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8CC" w:rsidRPr="00451F55" w:rsidRDefault="006426D7">
      <w:pPr>
        <w:rPr>
          <w:rFonts w:ascii="Times New Roman" w:eastAsia="黑体" w:hAnsi="Times New Roman" w:cs="Times New Roman"/>
          <w:sz w:val="32"/>
        </w:rPr>
      </w:pPr>
      <w:r w:rsidRPr="00451F55">
        <w:rPr>
          <w:rFonts w:ascii="Times New Roman" w:eastAsia="黑体" w:hAnsi="Times New Roman" w:cs="Times New Roman"/>
          <w:sz w:val="32"/>
        </w:rPr>
        <w:t>附件</w:t>
      </w:r>
      <w:r w:rsidRPr="00451F55">
        <w:rPr>
          <w:rFonts w:ascii="Times New Roman" w:eastAsia="黑体" w:hAnsi="Times New Roman" w:cs="Times New Roman"/>
          <w:sz w:val="32"/>
        </w:rPr>
        <w:t>1</w:t>
      </w:r>
    </w:p>
    <w:p w:rsidR="00871FE1" w:rsidRPr="00451F55" w:rsidRDefault="006426D7" w:rsidP="00842895">
      <w:pPr>
        <w:snapToGrid w:val="0"/>
        <w:jc w:val="center"/>
        <w:rPr>
          <w:rFonts w:ascii="Times New Roman" w:eastAsia="方正小标宋_GBK" w:hAnsi="Times New Roman" w:cs="Times New Roman"/>
          <w:sz w:val="44"/>
        </w:rPr>
      </w:pPr>
      <w:r w:rsidRPr="00451F55">
        <w:rPr>
          <w:rFonts w:ascii="Times New Roman" w:eastAsia="方正小标宋_GBK" w:hAnsi="Times New Roman" w:cs="Times New Roman"/>
          <w:sz w:val="44"/>
        </w:rPr>
        <w:t>重庆市</w:t>
      </w:r>
      <w:r w:rsidR="0079341D">
        <w:rPr>
          <w:rFonts w:ascii="Times New Roman" w:eastAsia="方正小标宋_GBK" w:hAnsi="Times New Roman" w:cs="Times New Roman"/>
          <w:sz w:val="44"/>
        </w:rPr>
        <w:t>2020</w:t>
      </w:r>
      <w:r w:rsidR="0079341D" w:rsidRPr="00451F55">
        <w:rPr>
          <w:rFonts w:ascii="Times New Roman" w:eastAsia="方正小标宋_GBK" w:hAnsi="Times New Roman" w:cs="Times New Roman"/>
          <w:sz w:val="44"/>
        </w:rPr>
        <w:t>年度</w:t>
      </w:r>
      <w:r w:rsidRPr="00451F55">
        <w:rPr>
          <w:rFonts w:ascii="Times New Roman" w:eastAsia="方正小标宋_GBK" w:hAnsi="Times New Roman" w:cs="Times New Roman"/>
          <w:sz w:val="44"/>
        </w:rPr>
        <w:t>知识产权软</w:t>
      </w:r>
      <w:bookmarkStart w:id="0" w:name="_GoBack"/>
      <w:bookmarkEnd w:id="0"/>
      <w:r w:rsidRPr="00451F55">
        <w:rPr>
          <w:rFonts w:ascii="Times New Roman" w:eastAsia="方正小标宋_GBK" w:hAnsi="Times New Roman" w:cs="Times New Roman"/>
          <w:sz w:val="44"/>
        </w:rPr>
        <w:t>科学研究项目</w:t>
      </w:r>
    </w:p>
    <w:p w:rsidR="006426D7" w:rsidRPr="00451F55" w:rsidRDefault="006426D7" w:rsidP="00842895">
      <w:pPr>
        <w:snapToGrid w:val="0"/>
        <w:jc w:val="center"/>
        <w:rPr>
          <w:rFonts w:ascii="Times New Roman" w:eastAsia="方正小标宋_GBK" w:hAnsi="Times New Roman" w:cs="Times New Roman"/>
          <w:sz w:val="44"/>
        </w:rPr>
      </w:pPr>
      <w:r w:rsidRPr="00451F55">
        <w:rPr>
          <w:rFonts w:ascii="Times New Roman" w:eastAsia="方正小标宋_GBK" w:hAnsi="Times New Roman" w:cs="Times New Roman"/>
          <w:sz w:val="44"/>
        </w:rPr>
        <w:t>申报指南</w:t>
      </w:r>
    </w:p>
    <w:p w:rsidR="0078300B" w:rsidRDefault="0078300B" w:rsidP="00CF2331">
      <w:pPr>
        <w:spacing w:line="520" w:lineRule="exact"/>
        <w:rPr>
          <w:rFonts w:ascii="Times New Roman" w:eastAsia="方正黑体_GBK" w:hAnsi="Times New Roman" w:cs="Times New Roman"/>
          <w:sz w:val="32"/>
        </w:rPr>
      </w:pPr>
    </w:p>
    <w:p w:rsidR="006226FD" w:rsidRDefault="00911D5D" w:rsidP="00CF2331">
      <w:pPr>
        <w:spacing w:line="520" w:lineRule="exact"/>
        <w:ind w:firstLineChars="200" w:firstLine="640"/>
        <w:rPr>
          <w:rFonts w:ascii="Times New Roman" w:eastAsia="方正黑体_GBK" w:hAnsi="Times New Roman" w:cs="Times New Roman"/>
          <w:sz w:val="32"/>
        </w:rPr>
      </w:pPr>
      <w:r>
        <w:rPr>
          <w:rFonts w:ascii="Times New Roman" w:eastAsia="方正黑体_GBK" w:hAnsi="Times New Roman" w:cs="Times New Roman" w:hint="eastAsia"/>
          <w:sz w:val="32"/>
        </w:rPr>
        <w:t>一、</w:t>
      </w:r>
      <w:r w:rsidR="00F7093A">
        <w:rPr>
          <w:rFonts w:ascii="Times New Roman" w:eastAsia="方正黑体_GBK" w:hAnsi="Times New Roman" w:cs="Times New Roman" w:hint="eastAsia"/>
          <w:sz w:val="32"/>
        </w:rPr>
        <w:t>推进</w:t>
      </w:r>
      <w:r w:rsidR="00F7093A">
        <w:rPr>
          <w:rFonts w:ascii="Times New Roman" w:eastAsia="方正黑体_GBK" w:hAnsi="Times New Roman" w:cs="Times New Roman"/>
          <w:sz w:val="32"/>
        </w:rPr>
        <w:t>知识产权</w:t>
      </w:r>
      <w:r w:rsidR="00F7093A">
        <w:rPr>
          <w:rFonts w:ascii="Times New Roman" w:eastAsia="方正黑体_GBK" w:hAnsi="Times New Roman" w:cs="Times New Roman" w:hint="eastAsia"/>
          <w:sz w:val="32"/>
        </w:rPr>
        <w:t>治理体系</w:t>
      </w:r>
      <w:r w:rsidR="00F7093A">
        <w:rPr>
          <w:rFonts w:ascii="Times New Roman" w:eastAsia="方正黑体_GBK" w:hAnsi="Times New Roman" w:cs="Times New Roman"/>
          <w:sz w:val="32"/>
        </w:rPr>
        <w:t>和治理能力</w:t>
      </w:r>
      <w:r w:rsidR="00F7093A">
        <w:rPr>
          <w:rFonts w:ascii="Times New Roman" w:eastAsia="方正黑体_GBK" w:hAnsi="Times New Roman" w:cs="Times New Roman" w:hint="eastAsia"/>
          <w:sz w:val="32"/>
        </w:rPr>
        <w:t>现代化</w:t>
      </w:r>
      <w:r w:rsidR="00F7093A">
        <w:rPr>
          <w:rFonts w:ascii="Times New Roman" w:eastAsia="方正黑体_GBK" w:hAnsi="Times New Roman" w:cs="Times New Roman"/>
          <w:sz w:val="32"/>
        </w:rPr>
        <w:t>研究</w:t>
      </w:r>
    </w:p>
    <w:p w:rsidR="005B77A9" w:rsidRDefault="00485C98" w:rsidP="00CF2331">
      <w:pPr>
        <w:spacing w:line="520" w:lineRule="exact"/>
        <w:ind w:firstLineChars="200" w:firstLine="640"/>
        <w:rPr>
          <w:rFonts w:ascii="方正仿宋_GBK" w:eastAsia="方正仿宋_GBK" w:hAnsi="Times New Roman" w:cs="Times New Roman"/>
          <w:sz w:val="32"/>
        </w:rPr>
      </w:pPr>
      <w:r w:rsidRPr="00615B29">
        <w:rPr>
          <w:rFonts w:ascii="方正仿宋_GBK" w:eastAsia="方正仿宋_GBK" w:hAnsi="Times New Roman" w:cs="Times New Roman" w:hint="eastAsia"/>
          <w:sz w:val="32"/>
        </w:rPr>
        <w:t>1．</w:t>
      </w:r>
      <w:r w:rsidR="000029D0">
        <w:rPr>
          <w:rFonts w:ascii="方正仿宋_GBK" w:eastAsia="方正仿宋_GBK" w:hAnsi="Times New Roman" w:cs="Times New Roman" w:hint="eastAsia"/>
          <w:sz w:val="32"/>
        </w:rPr>
        <w:t>知识产权助推经济高质量发展</w:t>
      </w:r>
      <w:r w:rsidR="00615B29" w:rsidRPr="00615B29">
        <w:rPr>
          <w:rFonts w:ascii="方正仿宋_GBK" w:eastAsia="方正仿宋_GBK" w:hAnsi="Times New Roman" w:cs="Times New Roman" w:hint="eastAsia"/>
          <w:sz w:val="32"/>
        </w:rPr>
        <w:t>举措研究</w:t>
      </w:r>
    </w:p>
    <w:p w:rsidR="005B77A9" w:rsidRDefault="00615B29" w:rsidP="00CF2331">
      <w:pPr>
        <w:spacing w:line="520" w:lineRule="exact"/>
        <w:ind w:firstLineChars="200" w:firstLine="640"/>
        <w:rPr>
          <w:rFonts w:ascii="方正仿宋_GBK" w:eastAsia="方正仿宋_GBK" w:hAnsi="Times New Roman" w:cs="Times New Roman"/>
          <w:sz w:val="32"/>
        </w:rPr>
      </w:pPr>
      <w:r>
        <w:rPr>
          <w:rFonts w:ascii="方正仿宋_GBK" w:eastAsia="方正仿宋_GBK" w:hAnsi="Times New Roman" w:cs="Times New Roman" w:hint="eastAsia"/>
          <w:sz w:val="32"/>
        </w:rPr>
        <w:t>2．</w:t>
      </w:r>
      <w:r w:rsidR="00BC3CBA">
        <w:rPr>
          <w:rFonts w:ascii="方正仿宋_GBK" w:eastAsia="方正仿宋_GBK" w:hAnsi="Times New Roman" w:cs="Times New Roman" w:hint="eastAsia"/>
          <w:sz w:val="32"/>
        </w:rPr>
        <w:t>成渝</w:t>
      </w:r>
      <w:r w:rsidR="00BC3CBA">
        <w:rPr>
          <w:rFonts w:ascii="方正仿宋_GBK" w:eastAsia="方正仿宋_GBK" w:hAnsi="Times New Roman" w:cs="Times New Roman"/>
          <w:sz w:val="32"/>
        </w:rPr>
        <w:t>地区知识产权协作发展模式研究</w:t>
      </w:r>
    </w:p>
    <w:p w:rsidR="005B77A9" w:rsidRDefault="00CF113E" w:rsidP="00CF2331">
      <w:pPr>
        <w:spacing w:line="520" w:lineRule="exact"/>
        <w:ind w:firstLineChars="200" w:firstLine="640"/>
        <w:rPr>
          <w:rFonts w:ascii="方正仿宋_GBK" w:eastAsia="方正仿宋_GBK" w:hAnsi="Times New Roman" w:cs="Times New Roman"/>
          <w:sz w:val="32"/>
        </w:rPr>
      </w:pPr>
      <w:r>
        <w:rPr>
          <w:rFonts w:ascii="方正仿宋_GBK" w:eastAsia="方正仿宋_GBK" w:hAnsi="Times New Roman" w:cs="Times New Roman" w:hint="eastAsia"/>
          <w:sz w:val="32"/>
        </w:rPr>
        <w:t>3</w:t>
      </w:r>
      <w:r w:rsidR="002331B1">
        <w:rPr>
          <w:rFonts w:ascii="方正仿宋_GBK" w:eastAsia="方正仿宋_GBK" w:hAnsi="Times New Roman" w:cs="Times New Roman" w:hint="eastAsia"/>
          <w:sz w:val="32"/>
        </w:rPr>
        <w:t>．</w:t>
      </w:r>
      <w:r w:rsidR="00367986" w:rsidRPr="00367986">
        <w:rPr>
          <w:rFonts w:ascii="方正仿宋_GBK" w:eastAsia="方正仿宋_GBK" w:hAnsi="Times New Roman" w:cs="Times New Roman" w:hint="eastAsia"/>
          <w:sz w:val="32"/>
        </w:rPr>
        <w:t>知识产权与区域</w:t>
      </w:r>
      <w:r w:rsidR="007E4EE0">
        <w:rPr>
          <w:rFonts w:ascii="方正仿宋_GBK" w:eastAsia="方正仿宋_GBK" w:hAnsi="Times New Roman" w:cs="Times New Roman" w:hint="eastAsia"/>
          <w:sz w:val="32"/>
        </w:rPr>
        <w:t>经济协同发展</w:t>
      </w:r>
      <w:r w:rsidR="00367986" w:rsidRPr="00367986">
        <w:rPr>
          <w:rFonts w:ascii="方正仿宋_GBK" w:eastAsia="方正仿宋_GBK" w:hAnsi="Times New Roman" w:cs="Times New Roman" w:hint="eastAsia"/>
          <w:sz w:val="32"/>
        </w:rPr>
        <w:t>研究</w:t>
      </w:r>
    </w:p>
    <w:p w:rsidR="005B77A9" w:rsidRDefault="00F41CF6" w:rsidP="00CF2331">
      <w:pPr>
        <w:spacing w:line="520" w:lineRule="exact"/>
        <w:ind w:firstLineChars="200" w:firstLine="640"/>
        <w:rPr>
          <w:rFonts w:ascii="Times New Roman" w:eastAsia="方正黑体_GBK" w:hAnsi="Times New Roman" w:cs="Times New Roman"/>
          <w:sz w:val="32"/>
        </w:rPr>
      </w:pPr>
      <w:r>
        <w:rPr>
          <w:rFonts w:ascii="Times New Roman" w:eastAsia="方正黑体_GBK" w:hAnsi="Times New Roman" w:cs="Times New Roman" w:hint="eastAsia"/>
          <w:sz w:val="32"/>
        </w:rPr>
        <w:t>二、</w:t>
      </w:r>
      <w:r w:rsidR="00E84266">
        <w:rPr>
          <w:rFonts w:ascii="Times New Roman" w:eastAsia="方正黑体_GBK" w:hAnsi="Times New Roman" w:cs="Times New Roman" w:hint="eastAsia"/>
          <w:sz w:val="32"/>
        </w:rPr>
        <w:t>知识产权</w:t>
      </w:r>
      <w:r w:rsidR="00E84266">
        <w:rPr>
          <w:rFonts w:ascii="Times New Roman" w:eastAsia="方正黑体_GBK" w:hAnsi="Times New Roman" w:cs="Times New Roman"/>
          <w:sz w:val="32"/>
        </w:rPr>
        <w:t>制度性问题研究</w:t>
      </w:r>
    </w:p>
    <w:p w:rsidR="005B77A9" w:rsidRDefault="006F6E45" w:rsidP="00CF2331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 w:hint="eastAsia"/>
          <w:sz w:val="32"/>
        </w:rPr>
        <w:t>1</w:t>
      </w:r>
      <w:r>
        <w:rPr>
          <w:rFonts w:ascii="Times New Roman" w:eastAsia="方正仿宋_GBK" w:hAnsi="Times New Roman" w:cs="Times New Roman" w:hint="eastAsia"/>
          <w:sz w:val="32"/>
        </w:rPr>
        <w:t>．</w:t>
      </w:r>
      <w:r w:rsidRPr="00451F55">
        <w:rPr>
          <w:rFonts w:ascii="Times New Roman" w:eastAsia="方正仿宋_GBK" w:hAnsi="Times New Roman" w:cs="Times New Roman"/>
          <w:sz w:val="32"/>
        </w:rPr>
        <w:t>重庆市知识产权</w:t>
      </w:r>
      <w:r w:rsidR="00FF79BE">
        <w:rPr>
          <w:rFonts w:ascii="Times New Roman" w:eastAsia="方正仿宋_GBK" w:hAnsi="Times New Roman" w:cs="Times New Roman" w:hint="eastAsia"/>
          <w:sz w:val="32"/>
        </w:rPr>
        <w:t>综合立法</w:t>
      </w:r>
      <w:r w:rsidR="00FF79BE">
        <w:rPr>
          <w:rFonts w:ascii="Times New Roman" w:eastAsia="方正仿宋_GBK" w:hAnsi="Times New Roman" w:cs="Times New Roman"/>
          <w:sz w:val="32"/>
        </w:rPr>
        <w:t>理论与实践</w:t>
      </w:r>
      <w:r w:rsidRPr="00451F55">
        <w:rPr>
          <w:rFonts w:ascii="Times New Roman" w:eastAsia="方正仿宋_GBK" w:hAnsi="Times New Roman" w:cs="Times New Roman"/>
          <w:sz w:val="32"/>
        </w:rPr>
        <w:t>研究</w:t>
      </w:r>
    </w:p>
    <w:p w:rsidR="005B77A9" w:rsidRDefault="00537550" w:rsidP="00CF2331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 w:hint="eastAsia"/>
          <w:sz w:val="32"/>
        </w:rPr>
        <w:t>2</w:t>
      </w:r>
      <w:r>
        <w:rPr>
          <w:rFonts w:ascii="Times New Roman" w:eastAsia="方正仿宋_GBK" w:hAnsi="Times New Roman" w:cs="Times New Roman" w:hint="eastAsia"/>
          <w:sz w:val="32"/>
        </w:rPr>
        <w:t>．</w:t>
      </w:r>
      <w:r w:rsidR="009F2175">
        <w:rPr>
          <w:rFonts w:ascii="Times New Roman" w:eastAsia="方正仿宋_GBK" w:hAnsi="Times New Roman" w:cs="Times New Roman" w:hint="eastAsia"/>
          <w:sz w:val="32"/>
        </w:rPr>
        <w:t>面向</w:t>
      </w:r>
      <w:r w:rsidR="009F2175">
        <w:rPr>
          <w:rFonts w:ascii="Times New Roman" w:eastAsia="方正仿宋_GBK" w:hAnsi="Times New Roman" w:cs="Times New Roman" w:hint="eastAsia"/>
          <w:sz w:val="32"/>
        </w:rPr>
        <w:t>2</w:t>
      </w:r>
      <w:r w:rsidR="009F2175">
        <w:rPr>
          <w:rFonts w:ascii="Times New Roman" w:eastAsia="方正仿宋_GBK" w:hAnsi="Times New Roman" w:cs="Times New Roman"/>
          <w:sz w:val="32"/>
        </w:rPr>
        <w:t>0</w:t>
      </w:r>
      <w:r w:rsidR="009F2175">
        <w:rPr>
          <w:rFonts w:ascii="Times New Roman" w:eastAsia="方正仿宋_GBK" w:hAnsi="Times New Roman" w:cs="Times New Roman" w:hint="eastAsia"/>
          <w:sz w:val="32"/>
        </w:rPr>
        <w:t>35</w:t>
      </w:r>
      <w:r w:rsidR="009F2175">
        <w:rPr>
          <w:rFonts w:ascii="Times New Roman" w:eastAsia="方正仿宋_GBK" w:hAnsi="Times New Roman" w:cs="Times New Roman" w:hint="eastAsia"/>
          <w:sz w:val="32"/>
        </w:rPr>
        <w:t>年</w:t>
      </w:r>
      <w:r w:rsidR="009F2175">
        <w:rPr>
          <w:rFonts w:ascii="Times New Roman" w:eastAsia="方正仿宋_GBK" w:hAnsi="Times New Roman" w:cs="Times New Roman"/>
          <w:sz w:val="32"/>
        </w:rPr>
        <w:t>的知识产权强市</w:t>
      </w:r>
      <w:r w:rsidR="006559B7">
        <w:rPr>
          <w:rFonts w:ascii="Times New Roman" w:eastAsia="方正仿宋_GBK" w:hAnsi="Times New Roman" w:cs="Times New Roman" w:hint="eastAsia"/>
          <w:sz w:val="32"/>
        </w:rPr>
        <w:t>战略</w:t>
      </w:r>
      <w:r w:rsidR="009F2175">
        <w:rPr>
          <w:rFonts w:ascii="Times New Roman" w:eastAsia="方正仿宋_GBK" w:hAnsi="Times New Roman" w:cs="Times New Roman"/>
          <w:sz w:val="32"/>
        </w:rPr>
        <w:t>纲要基础研究</w:t>
      </w:r>
    </w:p>
    <w:p w:rsidR="005B77A9" w:rsidRDefault="00C018D9" w:rsidP="00CF2331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 w:hint="eastAsia"/>
          <w:sz w:val="32"/>
        </w:rPr>
        <w:t>3</w:t>
      </w:r>
      <w:r w:rsidR="00442EE8">
        <w:rPr>
          <w:rFonts w:ascii="Times New Roman" w:eastAsia="方正仿宋_GBK" w:hAnsi="Times New Roman" w:cs="Times New Roman" w:hint="eastAsia"/>
          <w:sz w:val="32"/>
        </w:rPr>
        <w:t>．</w:t>
      </w:r>
      <w:r w:rsidR="00D117E4">
        <w:rPr>
          <w:rFonts w:ascii="Times New Roman" w:eastAsia="方正仿宋_GBK" w:hAnsi="Times New Roman" w:cs="Times New Roman" w:hint="eastAsia"/>
          <w:sz w:val="32"/>
        </w:rPr>
        <w:t>商标、地理标志</w:t>
      </w:r>
      <w:r w:rsidR="00C523E4">
        <w:rPr>
          <w:rFonts w:ascii="Times New Roman" w:eastAsia="方正仿宋_GBK" w:hAnsi="Times New Roman" w:cs="Times New Roman" w:hint="eastAsia"/>
          <w:sz w:val="32"/>
        </w:rPr>
        <w:t>助推</w:t>
      </w:r>
      <w:r w:rsidR="009018D4">
        <w:rPr>
          <w:rFonts w:ascii="Times New Roman" w:eastAsia="方正仿宋_GBK" w:hAnsi="Times New Roman" w:cs="Times New Roman" w:hint="eastAsia"/>
          <w:sz w:val="32"/>
        </w:rPr>
        <w:t>脱贫攻坚、</w:t>
      </w:r>
      <w:r w:rsidR="00C523E4">
        <w:rPr>
          <w:rFonts w:ascii="Times New Roman" w:eastAsia="方正仿宋_GBK" w:hAnsi="Times New Roman" w:cs="Times New Roman"/>
          <w:sz w:val="32"/>
        </w:rPr>
        <w:t>乡村振兴</w:t>
      </w:r>
      <w:r w:rsidR="00C523E4">
        <w:rPr>
          <w:rFonts w:ascii="Times New Roman" w:eastAsia="方正仿宋_GBK" w:hAnsi="Times New Roman" w:cs="Times New Roman" w:hint="eastAsia"/>
          <w:sz w:val="32"/>
        </w:rPr>
        <w:t>模式</w:t>
      </w:r>
      <w:r w:rsidR="00C523E4">
        <w:rPr>
          <w:rFonts w:ascii="Times New Roman" w:eastAsia="方正仿宋_GBK" w:hAnsi="Times New Roman" w:cs="Times New Roman"/>
          <w:sz w:val="32"/>
        </w:rPr>
        <w:t>研究</w:t>
      </w:r>
    </w:p>
    <w:p w:rsidR="005B77A9" w:rsidRDefault="00F41CF6" w:rsidP="00CF2331">
      <w:pPr>
        <w:spacing w:line="520" w:lineRule="exact"/>
        <w:ind w:firstLineChars="200" w:firstLine="640"/>
        <w:rPr>
          <w:rFonts w:ascii="Times New Roman" w:eastAsia="方正黑体_GBK" w:hAnsi="Times New Roman" w:cs="Times New Roman"/>
          <w:sz w:val="32"/>
        </w:rPr>
      </w:pPr>
      <w:r>
        <w:rPr>
          <w:rFonts w:ascii="Times New Roman" w:eastAsia="方正黑体_GBK" w:hAnsi="Times New Roman" w:cs="Times New Roman" w:hint="eastAsia"/>
          <w:sz w:val="32"/>
        </w:rPr>
        <w:t>三、</w:t>
      </w:r>
      <w:r w:rsidR="00E84266">
        <w:rPr>
          <w:rFonts w:ascii="Times New Roman" w:eastAsia="方正黑体_GBK" w:hAnsi="Times New Roman" w:cs="Times New Roman" w:hint="eastAsia"/>
          <w:sz w:val="32"/>
        </w:rPr>
        <w:t>知识产权</w:t>
      </w:r>
      <w:r w:rsidR="00E84266">
        <w:rPr>
          <w:rFonts w:ascii="Times New Roman" w:eastAsia="方正黑体_GBK" w:hAnsi="Times New Roman" w:cs="Times New Roman"/>
          <w:sz w:val="32"/>
        </w:rPr>
        <w:t>保护相关问题研究</w:t>
      </w:r>
    </w:p>
    <w:p w:rsidR="005B77A9" w:rsidRDefault="008E135D" w:rsidP="00CF2331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 w:rsidRPr="002A41D8">
        <w:rPr>
          <w:rFonts w:ascii="Times New Roman" w:eastAsia="方正仿宋_GBK" w:hAnsi="Times New Roman" w:cs="Times New Roman" w:hint="eastAsia"/>
          <w:sz w:val="32"/>
        </w:rPr>
        <w:t>1</w:t>
      </w:r>
      <w:r w:rsidRPr="002A41D8">
        <w:rPr>
          <w:rFonts w:ascii="Times New Roman" w:eastAsia="方正仿宋_GBK" w:hAnsi="Times New Roman" w:cs="Times New Roman" w:hint="eastAsia"/>
          <w:sz w:val="32"/>
        </w:rPr>
        <w:t>．</w:t>
      </w:r>
      <w:r w:rsidR="00AB4827">
        <w:rPr>
          <w:rFonts w:ascii="Times New Roman" w:eastAsia="方正仿宋_GBK" w:hAnsi="Times New Roman" w:cs="Times New Roman" w:hint="eastAsia"/>
          <w:sz w:val="32"/>
        </w:rPr>
        <w:t>新领域新业态</w:t>
      </w:r>
      <w:r w:rsidR="002A41D8" w:rsidRPr="002A41D8">
        <w:rPr>
          <w:rFonts w:ascii="Times New Roman" w:eastAsia="方正仿宋_GBK" w:hAnsi="Times New Roman" w:cs="Times New Roman" w:hint="eastAsia"/>
          <w:sz w:val="32"/>
        </w:rPr>
        <w:t>新模式创新成果知识产权保护研究</w:t>
      </w:r>
    </w:p>
    <w:p w:rsidR="005B77A9" w:rsidRDefault="00B42D3C" w:rsidP="00CF2331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 w:hint="eastAsia"/>
          <w:sz w:val="32"/>
        </w:rPr>
        <w:t>2</w:t>
      </w:r>
      <w:r>
        <w:rPr>
          <w:rFonts w:ascii="Times New Roman" w:eastAsia="方正仿宋_GBK" w:hAnsi="Times New Roman" w:cs="Times New Roman" w:hint="eastAsia"/>
          <w:sz w:val="32"/>
        </w:rPr>
        <w:t>．</w:t>
      </w:r>
      <w:r w:rsidR="00F27EB0" w:rsidRPr="00F27EB0">
        <w:rPr>
          <w:rFonts w:ascii="Times New Roman" w:eastAsia="方正仿宋_GBK" w:hAnsi="Times New Roman" w:cs="Times New Roman" w:hint="eastAsia"/>
          <w:sz w:val="32"/>
        </w:rPr>
        <w:t>海外知识产权纠纷防范应对机制研究</w:t>
      </w:r>
    </w:p>
    <w:p w:rsidR="00F27EB0" w:rsidRDefault="00F27EB0" w:rsidP="00CF2331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 w:hint="eastAsia"/>
          <w:sz w:val="32"/>
        </w:rPr>
        <w:t>3</w:t>
      </w:r>
      <w:r>
        <w:rPr>
          <w:rFonts w:ascii="Times New Roman" w:eastAsia="方正仿宋_GBK" w:hAnsi="Times New Roman" w:cs="Times New Roman" w:hint="eastAsia"/>
          <w:sz w:val="32"/>
        </w:rPr>
        <w:t>．</w:t>
      </w:r>
      <w:r w:rsidR="00DF7806">
        <w:rPr>
          <w:rFonts w:ascii="Times New Roman" w:eastAsia="方正仿宋_GBK" w:hAnsi="Times New Roman" w:cs="Times New Roman" w:hint="eastAsia"/>
          <w:sz w:val="32"/>
        </w:rPr>
        <w:t>知识产权</w:t>
      </w:r>
      <w:r w:rsidR="00DF7806">
        <w:rPr>
          <w:rFonts w:ascii="Times New Roman" w:eastAsia="方正仿宋_GBK" w:hAnsi="Times New Roman" w:cs="Times New Roman"/>
          <w:sz w:val="32"/>
        </w:rPr>
        <w:t>保护</w:t>
      </w:r>
      <w:r w:rsidR="00415DBE">
        <w:rPr>
          <w:rFonts w:ascii="Times New Roman" w:eastAsia="方正仿宋_GBK" w:hAnsi="Times New Roman" w:cs="Times New Roman" w:hint="eastAsia"/>
          <w:sz w:val="32"/>
        </w:rPr>
        <w:t>试点示范</w:t>
      </w:r>
      <w:r w:rsidR="00A65904">
        <w:rPr>
          <w:rFonts w:ascii="Times New Roman" w:eastAsia="方正仿宋_GBK" w:hAnsi="Times New Roman" w:cs="Times New Roman" w:hint="eastAsia"/>
          <w:sz w:val="32"/>
        </w:rPr>
        <w:t>区</w:t>
      </w:r>
      <w:r w:rsidR="00C94765">
        <w:rPr>
          <w:rFonts w:ascii="Times New Roman" w:eastAsia="方正仿宋_GBK" w:hAnsi="Times New Roman" w:cs="Times New Roman"/>
          <w:sz w:val="32"/>
        </w:rPr>
        <w:t>建设理论研究</w:t>
      </w:r>
    </w:p>
    <w:p w:rsidR="005B77A9" w:rsidRDefault="00F41CF6" w:rsidP="00CF2331">
      <w:pPr>
        <w:spacing w:line="520" w:lineRule="exact"/>
        <w:ind w:firstLineChars="200" w:firstLine="640"/>
        <w:rPr>
          <w:rFonts w:ascii="Times New Roman" w:eastAsia="方正黑体_GBK" w:hAnsi="Times New Roman" w:cs="Times New Roman"/>
          <w:sz w:val="32"/>
        </w:rPr>
      </w:pPr>
      <w:r>
        <w:rPr>
          <w:rFonts w:ascii="Times New Roman" w:eastAsia="方正黑体_GBK" w:hAnsi="Times New Roman" w:cs="Times New Roman" w:hint="eastAsia"/>
          <w:sz w:val="32"/>
        </w:rPr>
        <w:t>四、</w:t>
      </w:r>
      <w:r w:rsidR="00F2619F">
        <w:rPr>
          <w:rFonts w:ascii="Times New Roman" w:eastAsia="方正黑体_GBK" w:hAnsi="Times New Roman" w:cs="Times New Roman" w:hint="eastAsia"/>
          <w:sz w:val="32"/>
        </w:rPr>
        <w:t>知识产权</w:t>
      </w:r>
      <w:r w:rsidR="00F2619F">
        <w:rPr>
          <w:rFonts w:ascii="Times New Roman" w:eastAsia="方正黑体_GBK" w:hAnsi="Times New Roman" w:cs="Times New Roman"/>
          <w:sz w:val="32"/>
        </w:rPr>
        <w:t>运用相关问题研究</w:t>
      </w:r>
    </w:p>
    <w:p w:rsidR="00E37FE2" w:rsidRPr="00DB529F" w:rsidRDefault="00B44CE4" w:rsidP="00CF2331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 w:rsidRPr="00DB529F">
        <w:rPr>
          <w:rFonts w:ascii="Times New Roman" w:eastAsia="方正仿宋_GBK" w:hAnsi="Times New Roman" w:cs="Times New Roman"/>
          <w:sz w:val="32"/>
        </w:rPr>
        <w:t>1</w:t>
      </w:r>
      <w:r w:rsidRPr="00DB529F">
        <w:rPr>
          <w:rFonts w:ascii="Times New Roman" w:eastAsia="方正仿宋_GBK" w:hAnsi="Times New Roman" w:cs="Times New Roman" w:hint="eastAsia"/>
          <w:sz w:val="32"/>
        </w:rPr>
        <w:t>．</w:t>
      </w:r>
      <w:r w:rsidR="00DB529F" w:rsidRPr="00DB529F">
        <w:rPr>
          <w:rFonts w:ascii="Times New Roman" w:eastAsia="方正仿宋_GBK" w:hAnsi="Times New Roman" w:cs="Times New Roman" w:hint="eastAsia"/>
          <w:sz w:val="32"/>
        </w:rPr>
        <w:t>高价值专利培育规范化标准化研究</w:t>
      </w:r>
    </w:p>
    <w:p w:rsidR="002141BE" w:rsidRDefault="00DB529F" w:rsidP="00CF2331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 w:hint="eastAsia"/>
          <w:sz w:val="32"/>
        </w:rPr>
        <w:t>2</w:t>
      </w:r>
      <w:r>
        <w:rPr>
          <w:rFonts w:ascii="Times New Roman" w:eastAsia="方正仿宋_GBK" w:hAnsi="Times New Roman" w:cs="Times New Roman" w:hint="eastAsia"/>
          <w:sz w:val="32"/>
        </w:rPr>
        <w:t>．</w:t>
      </w:r>
      <w:r w:rsidR="00CF4D1F">
        <w:rPr>
          <w:rFonts w:ascii="Times New Roman" w:eastAsia="方正仿宋_GBK" w:hAnsi="Times New Roman" w:cs="Times New Roman" w:hint="eastAsia"/>
          <w:sz w:val="32"/>
        </w:rPr>
        <w:t>提升</w:t>
      </w:r>
      <w:r w:rsidR="00634BC4" w:rsidRPr="00634BC4">
        <w:rPr>
          <w:rFonts w:ascii="Times New Roman" w:eastAsia="方正仿宋_GBK" w:hAnsi="Times New Roman" w:cs="Times New Roman" w:hint="eastAsia"/>
          <w:sz w:val="32"/>
        </w:rPr>
        <w:t>高校专利质量促进转化运用相关问题研究</w:t>
      </w:r>
    </w:p>
    <w:p w:rsidR="00634BC4" w:rsidRDefault="00D464CD" w:rsidP="00CF2331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 w:hint="eastAsia"/>
          <w:sz w:val="32"/>
        </w:rPr>
        <w:t>3</w:t>
      </w:r>
      <w:r>
        <w:rPr>
          <w:rFonts w:ascii="Times New Roman" w:eastAsia="方正仿宋_GBK" w:hAnsi="Times New Roman" w:cs="Times New Roman" w:hint="eastAsia"/>
          <w:sz w:val="32"/>
        </w:rPr>
        <w:t>．</w:t>
      </w:r>
      <w:r w:rsidR="00BA5709">
        <w:rPr>
          <w:rFonts w:ascii="Times New Roman" w:eastAsia="方正仿宋_GBK" w:hAnsi="Times New Roman" w:cs="Times New Roman" w:hint="eastAsia"/>
          <w:sz w:val="32"/>
        </w:rPr>
        <w:t>环大学</w:t>
      </w:r>
      <w:r w:rsidR="00BA5709">
        <w:rPr>
          <w:rFonts w:ascii="Times New Roman" w:eastAsia="方正仿宋_GBK" w:hAnsi="Times New Roman" w:cs="Times New Roman"/>
          <w:sz w:val="32"/>
        </w:rPr>
        <w:t>创新生态圈</w:t>
      </w:r>
      <w:r w:rsidR="00BA5709">
        <w:rPr>
          <w:rFonts w:ascii="Times New Roman" w:eastAsia="方正仿宋_GBK" w:hAnsi="Times New Roman" w:cs="Times New Roman" w:hint="eastAsia"/>
          <w:sz w:val="32"/>
        </w:rPr>
        <w:t>知识产权运营</w:t>
      </w:r>
      <w:r w:rsidR="00BA5709">
        <w:rPr>
          <w:rFonts w:ascii="Times New Roman" w:eastAsia="方正仿宋_GBK" w:hAnsi="Times New Roman" w:cs="Times New Roman"/>
          <w:sz w:val="32"/>
        </w:rPr>
        <w:t>模式研究</w:t>
      </w:r>
    </w:p>
    <w:p w:rsidR="00E37FE2" w:rsidRDefault="00F41CF6" w:rsidP="00CF2331">
      <w:pPr>
        <w:spacing w:line="520" w:lineRule="exact"/>
        <w:ind w:firstLineChars="200" w:firstLine="640"/>
        <w:rPr>
          <w:rFonts w:ascii="Times New Roman" w:eastAsia="方正黑体_GBK" w:hAnsi="Times New Roman" w:cs="Times New Roman"/>
          <w:sz w:val="32"/>
        </w:rPr>
      </w:pPr>
      <w:r>
        <w:rPr>
          <w:rFonts w:ascii="Times New Roman" w:eastAsia="方正黑体_GBK" w:hAnsi="Times New Roman" w:cs="Times New Roman" w:hint="eastAsia"/>
          <w:sz w:val="32"/>
        </w:rPr>
        <w:t>五、</w:t>
      </w:r>
      <w:r w:rsidR="0029512B">
        <w:rPr>
          <w:rFonts w:ascii="Times New Roman" w:eastAsia="方正黑体_GBK" w:hAnsi="Times New Roman" w:cs="Times New Roman" w:hint="eastAsia"/>
          <w:sz w:val="32"/>
        </w:rPr>
        <w:t>知识产权管理</w:t>
      </w:r>
      <w:r w:rsidR="0029512B">
        <w:rPr>
          <w:rFonts w:ascii="Times New Roman" w:eastAsia="方正黑体_GBK" w:hAnsi="Times New Roman" w:cs="Times New Roman"/>
          <w:sz w:val="32"/>
        </w:rPr>
        <w:t>服务相关</w:t>
      </w:r>
      <w:r w:rsidR="0029512B">
        <w:rPr>
          <w:rFonts w:ascii="Times New Roman" w:eastAsia="方正黑体_GBK" w:hAnsi="Times New Roman" w:cs="Times New Roman" w:hint="eastAsia"/>
          <w:sz w:val="32"/>
        </w:rPr>
        <w:t>问题</w:t>
      </w:r>
      <w:r w:rsidR="0029512B">
        <w:rPr>
          <w:rFonts w:ascii="Times New Roman" w:eastAsia="方正黑体_GBK" w:hAnsi="Times New Roman" w:cs="Times New Roman"/>
          <w:sz w:val="32"/>
        </w:rPr>
        <w:t>研究</w:t>
      </w:r>
    </w:p>
    <w:p w:rsidR="008B7464" w:rsidRPr="00E77B67" w:rsidRDefault="008B7464" w:rsidP="00CF2331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</w:rPr>
      </w:pPr>
      <w:r w:rsidRPr="00E77B67">
        <w:rPr>
          <w:rFonts w:ascii="Times New Roman" w:eastAsia="方正仿宋_GBK" w:hAnsi="Times New Roman" w:cs="Times New Roman" w:hint="eastAsia"/>
          <w:sz w:val="32"/>
        </w:rPr>
        <w:t>1</w:t>
      </w:r>
      <w:r w:rsidRPr="00E77B67">
        <w:rPr>
          <w:rFonts w:ascii="Times New Roman" w:eastAsia="方正仿宋_GBK" w:hAnsi="Times New Roman" w:cs="Times New Roman" w:hint="eastAsia"/>
          <w:sz w:val="32"/>
        </w:rPr>
        <w:t>．</w:t>
      </w:r>
      <w:r w:rsidR="00E77B67" w:rsidRPr="00E77B67">
        <w:rPr>
          <w:rFonts w:ascii="Times New Roman" w:eastAsia="方正仿宋_GBK" w:hAnsi="Times New Roman" w:cs="Times New Roman" w:hint="eastAsia"/>
          <w:sz w:val="32"/>
        </w:rPr>
        <w:t>知识产权人才培养新模式研究</w:t>
      </w:r>
    </w:p>
    <w:p w:rsidR="00DE3385" w:rsidRDefault="00F014ED" w:rsidP="00CF2331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 w:hint="eastAsia"/>
          <w:sz w:val="32"/>
        </w:rPr>
        <w:t>2</w:t>
      </w:r>
      <w:r w:rsidR="00DE3385">
        <w:rPr>
          <w:rFonts w:ascii="Times New Roman" w:eastAsia="方正仿宋_GBK" w:hAnsi="Times New Roman" w:cs="Times New Roman" w:hint="eastAsia"/>
          <w:sz w:val="32"/>
        </w:rPr>
        <w:t>．</w:t>
      </w:r>
      <w:r w:rsidR="00BD3057" w:rsidRPr="00BD3057">
        <w:rPr>
          <w:rFonts w:ascii="Times New Roman" w:eastAsia="方正仿宋_GBK" w:hAnsi="Times New Roman" w:cs="Times New Roman" w:hint="eastAsia"/>
          <w:sz w:val="32"/>
        </w:rPr>
        <w:t>知识产权公共服务和服务业发展模式研究</w:t>
      </w:r>
    </w:p>
    <w:p w:rsidR="00E77B67" w:rsidRPr="00E77B67" w:rsidRDefault="00F014ED" w:rsidP="00CF2331">
      <w:pPr>
        <w:spacing w:line="520" w:lineRule="exact"/>
        <w:ind w:firstLine="645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 w:hint="eastAsia"/>
          <w:sz w:val="32"/>
        </w:rPr>
        <w:t>3</w:t>
      </w:r>
      <w:r w:rsidR="00BD3057">
        <w:rPr>
          <w:rFonts w:ascii="Times New Roman" w:eastAsia="方正仿宋_GBK" w:hAnsi="Times New Roman" w:cs="Times New Roman" w:hint="eastAsia"/>
          <w:sz w:val="32"/>
        </w:rPr>
        <w:t>．</w:t>
      </w:r>
      <w:r w:rsidR="00ED7FF6">
        <w:rPr>
          <w:rFonts w:ascii="Times New Roman" w:eastAsia="方正仿宋_GBK" w:hAnsi="Times New Roman" w:cs="Times New Roman" w:hint="eastAsia"/>
          <w:sz w:val="32"/>
        </w:rPr>
        <w:t>知识产权</w:t>
      </w:r>
      <w:r w:rsidR="00C84CFB">
        <w:rPr>
          <w:rFonts w:ascii="Times New Roman" w:eastAsia="方正仿宋_GBK" w:hAnsi="Times New Roman" w:cs="Times New Roman"/>
          <w:sz w:val="32"/>
        </w:rPr>
        <w:t>教育</w:t>
      </w:r>
      <w:r w:rsidR="008444F2">
        <w:rPr>
          <w:rFonts w:ascii="Times New Roman" w:eastAsia="方正仿宋_GBK" w:hAnsi="Times New Roman" w:cs="Times New Roman" w:hint="eastAsia"/>
          <w:sz w:val="32"/>
        </w:rPr>
        <w:t>普及</w:t>
      </w:r>
      <w:r w:rsidR="008444F2">
        <w:rPr>
          <w:rFonts w:ascii="Times New Roman" w:eastAsia="方正仿宋_GBK" w:hAnsi="Times New Roman" w:cs="Times New Roman"/>
          <w:sz w:val="32"/>
        </w:rPr>
        <w:t>与</w:t>
      </w:r>
      <w:r w:rsidR="001416B5">
        <w:rPr>
          <w:rFonts w:ascii="Times New Roman" w:eastAsia="方正仿宋_GBK" w:hAnsi="Times New Roman" w:cs="Times New Roman" w:hint="eastAsia"/>
          <w:sz w:val="32"/>
        </w:rPr>
        <w:t>文化</w:t>
      </w:r>
      <w:r w:rsidR="00D061A9">
        <w:rPr>
          <w:rFonts w:ascii="Times New Roman" w:eastAsia="方正仿宋_GBK" w:hAnsi="Times New Roman" w:cs="Times New Roman" w:hint="eastAsia"/>
          <w:sz w:val="32"/>
        </w:rPr>
        <w:t>观念</w:t>
      </w:r>
      <w:r w:rsidR="008444F2">
        <w:rPr>
          <w:rFonts w:ascii="Times New Roman" w:eastAsia="方正仿宋_GBK" w:hAnsi="Times New Roman" w:cs="Times New Roman" w:hint="eastAsia"/>
          <w:sz w:val="32"/>
        </w:rPr>
        <w:t>模式</w:t>
      </w:r>
      <w:r w:rsidR="008444F2">
        <w:rPr>
          <w:rFonts w:ascii="Times New Roman" w:eastAsia="方正仿宋_GBK" w:hAnsi="Times New Roman" w:cs="Times New Roman"/>
          <w:sz w:val="32"/>
        </w:rPr>
        <w:t>研究</w:t>
      </w:r>
    </w:p>
    <w:sectPr w:rsidR="00E77B67" w:rsidRPr="00E77B67" w:rsidSect="00FF4147">
      <w:footerReference w:type="default" r:id="rId7"/>
      <w:pgSz w:w="11906" w:h="16838"/>
      <w:pgMar w:top="1985" w:right="1531" w:bottom="1644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F98" w:rsidRDefault="00F06F98" w:rsidP="006426D7">
      <w:r>
        <w:separator/>
      </w:r>
    </w:p>
  </w:endnote>
  <w:endnote w:type="continuationSeparator" w:id="0">
    <w:p w:rsidR="00F06F98" w:rsidRDefault="00F06F98" w:rsidP="0064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304214"/>
      <w:docPartObj>
        <w:docPartGallery w:val="Page Numbers (Bottom of Page)"/>
        <w:docPartUnique/>
      </w:docPartObj>
    </w:sdtPr>
    <w:sdtEndPr/>
    <w:sdtContent>
      <w:p w:rsidR="004A1403" w:rsidRDefault="004A1403" w:rsidP="008C22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331" w:rsidRPr="00CF2331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F98" w:rsidRDefault="00F06F98" w:rsidP="006426D7">
      <w:r>
        <w:separator/>
      </w:r>
    </w:p>
  </w:footnote>
  <w:footnote w:type="continuationSeparator" w:id="0">
    <w:p w:rsidR="00F06F98" w:rsidRDefault="00F06F98" w:rsidP="00642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C1ABB"/>
    <w:multiLevelType w:val="hybridMultilevel"/>
    <w:tmpl w:val="663C9F1E"/>
    <w:lvl w:ilvl="0" w:tplc="557045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6C"/>
    <w:rsid w:val="000029D0"/>
    <w:rsid w:val="00010019"/>
    <w:rsid w:val="00017D75"/>
    <w:rsid w:val="00022204"/>
    <w:rsid w:val="00030893"/>
    <w:rsid w:val="000376E1"/>
    <w:rsid w:val="00040E90"/>
    <w:rsid w:val="000434A5"/>
    <w:rsid w:val="0004659E"/>
    <w:rsid w:val="000469FA"/>
    <w:rsid w:val="00054BE1"/>
    <w:rsid w:val="00056B07"/>
    <w:rsid w:val="0007415C"/>
    <w:rsid w:val="00092C6F"/>
    <w:rsid w:val="00092F75"/>
    <w:rsid w:val="00097B36"/>
    <w:rsid w:val="00097CC6"/>
    <w:rsid w:val="000A14F7"/>
    <w:rsid w:val="000A24DC"/>
    <w:rsid w:val="000A3743"/>
    <w:rsid w:val="000A6BCF"/>
    <w:rsid w:val="000A6C21"/>
    <w:rsid w:val="000B350C"/>
    <w:rsid w:val="000B437B"/>
    <w:rsid w:val="000C4166"/>
    <w:rsid w:val="000D08CB"/>
    <w:rsid w:val="000D12F8"/>
    <w:rsid w:val="000E0641"/>
    <w:rsid w:val="000E1FEB"/>
    <w:rsid w:val="000E248D"/>
    <w:rsid w:val="000F1F47"/>
    <w:rsid w:val="00113E75"/>
    <w:rsid w:val="00114FCE"/>
    <w:rsid w:val="00126356"/>
    <w:rsid w:val="00133F63"/>
    <w:rsid w:val="00134811"/>
    <w:rsid w:val="001416B5"/>
    <w:rsid w:val="00143131"/>
    <w:rsid w:val="00144B11"/>
    <w:rsid w:val="00144EAA"/>
    <w:rsid w:val="0014762A"/>
    <w:rsid w:val="00154DE1"/>
    <w:rsid w:val="0015782B"/>
    <w:rsid w:val="00160629"/>
    <w:rsid w:val="00164550"/>
    <w:rsid w:val="00170300"/>
    <w:rsid w:val="00196D0C"/>
    <w:rsid w:val="001A79B2"/>
    <w:rsid w:val="001B0E84"/>
    <w:rsid w:val="001C667F"/>
    <w:rsid w:val="001E5F2B"/>
    <w:rsid w:val="001F2880"/>
    <w:rsid w:val="00201623"/>
    <w:rsid w:val="0020347A"/>
    <w:rsid w:val="002103BD"/>
    <w:rsid w:val="002120FD"/>
    <w:rsid w:val="00213D70"/>
    <w:rsid w:val="002141BE"/>
    <w:rsid w:val="00215FDF"/>
    <w:rsid w:val="00220911"/>
    <w:rsid w:val="00221745"/>
    <w:rsid w:val="002232EE"/>
    <w:rsid w:val="002331B1"/>
    <w:rsid w:val="00236F2D"/>
    <w:rsid w:val="00253466"/>
    <w:rsid w:val="00273B57"/>
    <w:rsid w:val="00274F06"/>
    <w:rsid w:val="00275069"/>
    <w:rsid w:val="002805B6"/>
    <w:rsid w:val="00282EEF"/>
    <w:rsid w:val="0029512B"/>
    <w:rsid w:val="002976B8"/>
    <w:rsid w:val="002A1DE1"/>
    <w:rsid w:val="002A41D8"/>
    <w:rsid w:val="002A453A"/>
    <w:rsid w:val="002B09A7"/>
    <w:rsid w:val="002B4BEA"/>
    <w:rsid w:val="002B6231"/>
    <w:rsid w:val="002B7676"/>
    <w:rsid w:val="002C534E"/>
    <w:rsid w:val="002C6A16"/>
    <w:rsid w:val="002E1468"/>
    <w:rsid w:val="002E4B30"/>
    <w:rsid w:val="002E7582"/>
    <w:rsid w:val="002E7DD6"/>
    <w:rsid w:val="002F21E1"/>
    <w:rsid w:val="002F79FA"/>
    <w:rsid w:val="0031268D"/>
    <w:rsid w:val="00320ACF"/>
    <w:rsid w:val="003336FF"/>
    <w:rsid w:val="00336AD8"/>
    <w:rsid w:val="00351E0D"/>
    <w:rsid w:val="003561D3"/>
    <w:rsid w:val="00360CA1"/>
    <w:rsid w:val="00362331"/>
    <w:rsid w:val="003651F1"/>
    <w:rsid w:val="00367986"/>
    <w:rsid w:val="003702E6"/>
    <w:rsid w:val="00370E87"/>
    <w:rsid w:val="003813CB"/>
    <w:rsid w:val="00383C51"/>
    <w:rsid w:val="003A3FE0"/>
    <w:rsid w:val="003C01F3"/>
    <w:rsid w:val="003C2927"/>
    <w:rsid w:val="003C4440"/>
    <w:rsid w:val="003D54BF"/>
    <w:rsid w:val="003D7EEE"/>
    <w:rsid w:val="003E0C8E"/>
    <w:rsid w:val="003E489A"/>
    <w:rsid w:val="003E66C2"/>
    <w:rsid w:val="003F3EF8"/>
    <w:rsid w:val="003F6D0D"/>
    <w:rsid w:val="0040067A"/>
    <w:rsid w:val="00404F9A"/>
    <w:rsid w:val="00415DBE"/>
    <w:rsid w:val="00427FB5"/>
    <w:rsid w:val="0043152A"/>
    <w:rsid w:val="00442EE8"/>
    <w:rsid w:val="00444995"/>
    <w:rsid w:val="00451F55"/>
    <w:rsid w:val="00453CF4"/>
    <w:rsid w:val="00454A50"/>
    <w:rsid w:val="00461D6B"/>
    <w:rsid w:val="00464E88"/>
    <w:rsid w:val="0046592F"/>
    <w:rsid w:val="00466BE3"/>
    <w:rsid w:val="004716EC"/>
    <w:rsid w:val="004759E8"/>
    <w:rsid w:val="00480203"/>
    <w:rsid w:val="00483399"/>
    <w:rsid w:val="00485C98"/>
    <w:rsid w:val="00486D34"/>
    <w:rsid w:val="00495FA0"/>
    <w:rsid w:val="004973AD"/>
    <w:rsid w:val="004A1403"/>
    <w:rsid w:val="004A393B"/>
    <w:rsid w:val="004B0A33"/>
    <w:rsid w:val="004C0A97"/>
    <w:rsid w:val="004C45DD"/>
    <w:rsid w:val="004F104E"/>
    <w:rsid w:val="004F51A5"/>
    <w:rsid w:val="00501FD6"/>
    <w:rsid w:val="00507C4E"/>
    <w:rsid w:val="005178C1"/>
    <w:rsid w:val="005219A7"/>
    <w:rsid w:val="00525697"/>
    <w:rsid w:val="00537550"/>
    <w:rsid w:val="00544357"/>
    <w:rsid w:val="00546D0F"/>
    <w:rsid w:val="00550501"/>
    <w:rsid w:val="00562F6E"/>
    <w:rsid w:val="005648CC"/>
    <w:rsid w:val="0056507E"/>
    <w:rsid w:val="0057480F"/>
    <w:rsid w:val="00580CA2"/>
    <w:rsid w:val="005843DA"/>
    <w:rsid w:val="005B091D"/>
    <w:rsid w:val="005B1248"/>
    <w:rsid w:val="005B2C67"/>
    <w:rsid w:val="005B6927"/>
    <w:rsid w:val="005B77A9"/>
    <w:rsid w:val="005C2D48"/>
    <w:rsid w:val="005C4451"/>
    <w:rsid w:val="005C6ABE"/>
    <w:rsid w:val="005C7D09"/>
    <w:rsid w:val="005D3BBC"/>
    <w:rsid w:val="005E11BD"/>
    <w:rsid w:val="005F7359"/>
    <w:rsid w:val="00602548"/>
    <w:rsid w:val="00602ADF"/>
    <w:rsid w:val="0060502E"/>
    <w:rsid w:val="00615B29"/>
    <w:rsid w:val="006226FD"/>
    <w:rsid w:val="00624889"/>
    <w:rsid w:val="006275F4"/>
    <w:rsid w:val="00634BC4"/>
    <w:rsid w:val="0063639B"/>
    <w:rsid w:val="006426D7"/>
    <w:rsid w:val="00646F66"/>
    <w:rsid w:val="006559B7"/>
    <w:rsid w:val="0066731E"/>
    <w:rsid w:val="00682CE6"/>
    <w:rsid w:val="00686AA2"/>
    <w:rsid w:val="00686BD1"/>
    <w:rsid w:val="006A050B"/>
    <w:rsid w:val="006A67E0"/>
    <w:rsid w:val="006A6842"/>
    <w:rsid w:val="006B18D7"/>
    <w:rsid w:val="006B3E71"/>
    <w:rsid w:val="006B6917"/>
    <w:rsid w:val="006C0951"/>
    <w:rsid w:val="006C1A50"/>
    <w:rsid w:val="006C67A2"/>
    <w:rsid w:val="006D322C"/>
    <w:rsid w:val="006D73C5"/>
    <w:rsid w:val="006E1221"/>
    <w:rsid w:val="006E2656"/>
    <w:rsid w:val="006F11A8"/>
    <w:rsid w:val="006F2455"/>
    <w:rsid w:val="006F6E45"/>
    <w:rsid w:val="00706887"/>
    <w:rsid w:val="00716845"/>
    <w:rsid w:val="00727E0B"/>
    <w:rsid w:val="00731061"/>
    <w:rsid w:val="00735644"/>
    <w:rsid w:val="0073748B"/>
    <w:rsid w:val="007433D0"/>
    <w:rsid w:val="00771C3D"/>
    <w:rsid w:val="00774411"/>
    <w:rsid w:val="0078300B"/>
    <w:rsid w:val="00784C0A"/>
    <w:rsid w:val="00787BC8"/>
    <w:rsid w:val="0079341D"/>
    <w:rsid w:val="00795584"/>
    <w:rsid w:val="00797E0D"/>
    <w:rsid w:val="007A16A4"/>
    <w:rsid w:val="007A6C9E"/>
    <w:rsid w:val="007B20A5"/>
    <w:rsid w:val="007C5E08"/>
    <w:rsid w:val="007D1F68"/>
    <w:rsid w:val="007E1C73"/>
    <w:rsid w:val="007E2C7B"/>
    <w:rsid w:val="007E4EE0"/>
    <w:rsid w:val="007E50EA"/>
    <w:rsid w:val="007E7190"/>
    <w:rsid w:val="007E7BF0"/>
    <w:rsid w:val="007F2067"/>
    <w:rsid w:val="007F51CE"/>
    <w:rsid w:val="00804AA5"/>
    <w:rsid w:val="00804CCF"/>
    <w:rsid w:val="00805DCE"/>
    <w:rsid w:val="0080606A"/>
    <w:rsid w:val="008061CA"/>
    <w:rsid w:val="008216F3"/>
    <w:rsid w:val="008219ED"/>
    <w:rsid w:val="00822A91"/>
    <w:rsid w:val="00822F6C"/>
    <w:rsid w:val="00824B07"/>
    <w:rsid w:val="00831C72"/>
    <w:rsid w:val="0083313B"/>
    <w:rsid w:val="00842895"/>
    <w:rsid w:val="00842AE9"/>
    <w:rsid w:val="008444F2"/>
    <w:rsid w:val="00847FAF"/>
    <w:rsid w:val="00850D14"/>
    <w:rsid w:val="0085325A"/>
    <w:rsid w:val="00860960"/>
    <w:rsid w:val="008671A0"/>
    <w:rsid w:val="00870217"/>
    <w:rsid w:val="00871FE1"/>
    <w:rsid w:val="00874BA2"/>
    <w:rsid w:val="0087748E"/>
    <w:rsid w:val="00883486"/>
    <w:rsid w:val="00883B69"/>
    <w:rsid w:val="0088620C"/>
    <w:rsid w:val="008A2DCF"/>
    <w:rsid w:val="008A34B4"/>
    <w:rsid w:val="008A7FB7"/>
    <w:rsid w:val="008B7464"/>
    <w:rsid w:val="008C2245"/>
    <w:rsid w:val="008C3E57"/>
    <w:rsid w:val="008D1EAE"/>
    <w:rsid w:val="008D50B0"/>
    <w:rsid w:val="008D6AA3"/>
    <w:rsid w:val="008E135D"/>
    <w:rsid w:val="008E1D63"/>
    <w:rsid w:val="008E22C7"/>
    <w:rsid w:val="008E4056"/>
    <w:rsid w:val="008E7207"/>
    <w:rsid w:val="009018D4"/>
    <w:rsid w:val="009030BC"/>
    <w:rsid w:val="0090600E"/>
    <w:rsid w:val="00911D5D"/>
    <w:rsid w:val="00924C95"/>
    <w:rsid w:val="00931D03"/>
    <w:rsid w:val="00937DDC"/>
    <w:rsid w:val="00940E6D"/>
    <w:rsid w:val="00951839"/>
    <w:rsid w:val="00953B2F"/>
    <w:rsid w:val="00956B1C"/>
    <w:rsid w:val="00960829"/>
    <w:rsid w:val="009618C5"/>
    <w:rsid w:val="00965656"/>
    <w:rsid w:val="00970401"/>
    <w:rsid w:val="009816D4"/>
    <w:rsid w:val="00985A62"/>
    <w:rsid w:val="0099522A"/>
    <w:rsid w:val="009A3A61"/>
    <w:rsid w:val="009B18B7"/>
    <w:rsid w:val="009B71FC"/>
    <w:rsid w:val="009C10A0"/>
    <w:rsid w:val="009C10CE"/>
    <w:rsid w:val="009C1E42"/>
    <w:rsid w:val="009C7348"/>
    <w:rsid w:val="009D67D5"/>
    <w:rsid w:val="009D7A8F"/>
    <w:rsid w:val="009E3A0F"/>
    <w:rsid w:val="009E5658"/>
    <w:rsid w:val="009F2175"/>
    <w:rsid w:val="009F22C1"/>
    <w:rsid w:val="009F2AC4"/>
    <w:rsid w:val="009F5F41"/>
    <w:rsid w:val="009F6684"/>
    <w:rsid w:val="00A00489"/>
    <w:rsid w:val="00A0077C"/>
    <w:rsid w:val="00A02892"/>
    <w:rsid w:val="00A11917"/>
    <w:rsid w:val="00A30BA7"/>
    <w:rsid w:val="00A3765B"/>
    <w:rsid w:val="00A63244"/>
    <w:rsid w:val="00A6483F"/>
    <w:rsid w:val="00A65904"/>
    <w:rsid w:val="00A77673"/>
    <w:rsid w:val="00A82684"/>
    <w:rsid w:val="00A9278D"/>
    <w:rsid w:val="00A95811"/>
    <w:rsid w:val="00AA025D"/>
    <w:rsid w:val="00AA1674"/>
    <w:rsid w:val="00AA28DB"/>
    <w:rsid w:val="00AB2D81"/>
    <w:rsid w:val="00AB3FF0"/>
    <w:rsid w:val="00AB4827"/>
    <w:rsid w:val="00AE0EBB"/>
    <w:rsid w:val="00AE1DE3"/>
    <w:rsid w:val="00AE3A3D"/>
    <w:rsid w:val="00AE63C7"/>
    <w:rsid w:val="00AF141A"/>
    <w:rsid w:val="00B03949"/>
    <w:rsid w:val="00B04744"/>
    <w:rsid w:val="00B10F7F"/>
    <w:rsid w:val="00B15C54"/>
    <w:rsid w:val="00B16905"/>
    <w:rsid w:val="00B22CFF"/>
    <w:rsid w:val="00B262F2"/>
    <w:rsid w:val="00B27B55"/>
    <w:rsid w:val="00B32A55"/>
    <w:rsid w:val="00B35682"/>
    <w:rsid w:val="00B42D3C"/>
    <w:rsid w:val="00B43040"/>
    <w:rsid w:val="00B44CE4"/>
    <w:rsid w:val="00B51433"/>
    <w:rsid w:val="00B60054"/>
    <w:rsid w:val="00B62012"/>
    <w:rsid w:val="00B62DB2"/>
    <w:rsid w:val="00B64197"/>
    <w:rsid w:val="00B64F11"/>
    <w:rsid w:val="00B66106"/>
    <w:rsid w:val="00B66E50"/>
    <w:rsid w:val="00B700F6"/>
    <w:rsid w:val="00B70F98"/>
    <w:rsid w:val="00B70FD5"/>
    <w:rsid w:val="00B75C2A"/>
    <w:rsid w:val="00B75C4C"/>
    <w:rsid w:val="00B770C3"/>
    <w:rsid w:val="00B84737"/>
    <w:rsid w:val="00B96EAA"/>
    <w:rsid w:val="00BA430B"/>
    <w:rsid w:val="00BA465E"/>
    <w:rsid w:val="00BA5709"/>
    <w:rsid w:val="00BA7042"/>
    <w:rsid w:val="00BB73D8"/>
    <w:rsid w:val="00BB7C51"/>
    <w:rsid w:val="00BC3CBA"/>
    <w:rsid w:val="00BC79F9"/>
    <w:rsid w:val="00BD3057"/>
    <w:rsid w:val="00BE1C03"/>
    <w:rsid w:val="00BE3D37"/>
    <w:rsid w:val="00BE4617"/>
    <w:rsid w:val="00BF2325"/>
    <w:rsid w:val="00BF54C6"/>
    <w:rsid w:val="00C018D9"/>
    <w:rsid w:val="00C03446"/>
    <w:rsid w:val="00C120D9"/>
    <w:rsid w:val="00C154CD"/>
    <w:rsid w:val="00C24061"/>
    <w:rsid w:val="00C24491"/>
    <w:rsid w:val="00C41131"/>
    <w:rsid w:val="00C433BB"/>
    <w:rsid w:val="00C43E2E"/>
    <w:rsid w:val="00C47CBC"/>
    <w:rsid w:val="00C523E4"/>
    <w:rsid w:val="00C57D9C"/>
    <w:rsid w:val="00C72B23"/>
    <w:rsid w:val="00C735C9"/>
    <w:rsid w:val="00C735D8"/>
    <w:rsid w:val="00C8104A"/>
    <w:rsid w:val="00C8199D"/>
    <w:rsid w:val="00C84CFB"/>
    <w:rsid w:val="00C94765"/>
    <w:rsid w:val="00C961D4"/>
    <w:rsid w:val="00CA2CF7"/>
    <w:rsid w:val="00CA3CDF"/>
    <w:rsid w:val="00CA62EC"/>
    <w:rsid w:val="00CA667D"/>
    <w:rsid w:val="00CB7F61"/>
    <w:rsid w:val="00CC7297"/>
    <w:rsid w:val="00CD5D32"/>
    <w:rsid w:val="00CD68DD"/>
    <w:rsid w:val="00CE4917"/>
    <w:rsid w:val="00CF113E"/>
    <w:rsid w:val="00CF2331"/>
    <w:rsid w:val="00CF4D1F"/>
    <w:rsid w:val="00D061A9"/>
    <w:rsid w:val="00D077FE"/>
    <w:rsid w:val="00D117E4"/>
    <w:rsid w:val="00D14E1D"/>
    <w:rsid w:val="00D15EE9"/>
    <w:rsid w:val="00D210CC"/>
    <w:rsid w:val="00D25541"/>
    <w:rsid w:val="00D25BDB"/>
    <w:rsid w:val="00D31C5D"/>
    <w:rsid w:val="00D363EB"/>
    <w:rsid w:val="00D4145A"/>
    <w:rsid w:val="00D42A22"/>
    <w:rsid w:val="00D4402A"/>
    <w:rsid w:val="00D44507"/>
    <w:rsid w:val="00D464CD"/>
    <w:rsid w:val="00D56A0C"/>
    <w:rsid w:val="00D6067D"/>
    <w:rsid w:val="00D63ECA"/>
    <w:rsid w:val="00D65B22"/>
    <w:rsid w:val="00D778C6"/>
    <w:rsid w:val="00D809F4"/>
    <w:rsid w:val="00D81096"/>
    <w:rsid w:val="00D81282"/>
    <w:rsid w:val="00D815A8"/>
    <w:rsid w:val="00D84FE3"/>
    <w:rsid w:val="00D850A4"/>
    <w:rsid w:val="00DA2C97"/>
    <w:rsid w:val="00DA5BA9"/>
    <w:rsid w:val="00DB529F"/>
    <w:rsid w:val="00DC144C"/>
    <w:rsid w:val="00DD0240"/>
    <w:rsid w:val="00DD7E6E"/>
    <w:rsid w:val="00DE3385"/>
    <w:rsid w:val="00DF476C"/>
    <w:rsid w:val="00DF4B92"/>
    <w:rsid w:val="00DF7806"/>
    <w:rsid w:val="00E037DA"/>
    <w:rsid w:val="00E04755"/>
    <w:rsid w:val="00E21049"/>
    <w:rsid w:val="00E22E81"/>
    <w:rsid w:val="00E2767B"/>
    <w:rsid w:val="00E27FD3"/>
    <w:rsid w:val="00E322DF"/>
    <w:rsid w:val="00E37FE2"/>
    <w:rsid w:val="00E41AEB"/>
    <w:rsid w:val="00E45DDE"/>
    <w:rsid w:val="00E54F02"/>
    <w:rsid w:val="00E62FA6"/>
    <w:rsid w:val="00E67993"/>
    <w:rsid w:val="00E713F7"/>
    <w:rsid w:val="00E725F9"/>
    <w:rsid w:val="00E768F6"/>
    <w:rsid w:val="00E77B67"/>
    <w:rsid w:val="00E84266"/>
    <w:rsid w:val="00E906C2"/>
    <w:rsid w:val="00E90C88"/>
    <w:rsid w:val="00E9396A"/>
    <w:rsid w:val="00E93F37"/>
    <w:rsid w:val="00E94FC5"/>
    <w:rsid w:val="00E96728"/>
    <w:rsid w:val="00E968C1"/>
    <w:rsid w:val="00EB0BC1"/>
    <w:rsid w:val="00EB1A36"/>
    <w:rsid w:val="00EC6243"/>
    <w:rsid w:val="00EC6F84"/>
    <w:rsid w:val="00ED4A10"/>
    <w:rsid w:val="00ED7FF6"/>
    <w:rsid w:val="00EE1A43"/>
    <w:rsid w:val="00EE5520"/>
    <w:rsid w:val="00EE77CF"/>
    <w:rsid w:val="00EF170C"/>
    <w:rsid w:val="00F014ED"/>
    <w:rsid w:val="00F066A7"/>
    <w:rsid w:val="00F06F98"/>
    <w:rsid w:val="00F1342B"/>
    <w:rsid w:val="00F13848"/>
    <w:rsid w:val="00F13E4A"/>
    <w:rsid w:val="00F20A88"/>
    <w:rsid w:val="00F243C2"/>
    <w:rsid w:val="00F2619F"/>
    <w:rsid w:val="00F27EB0"/>
    <w:rsid w:val="00F30241"/>
    <w:rsid w:val="00F3231D"/>
    <w:rsid w:val="00F3299F"/>
    <w:rsid w:val="00F41CF6"/>
    <w:rsid w:val="00F43676"/>
    <w:rsid w:val="00F4711B"/>
    <w:rsid w:val="00F52C7E"/>
    <w:rsid w:val="00F56AEC"/>
    <w:rsid w:val="00F57ED9"/>
    <w:rsid w:val="00F62BB9"/>
    <w:rsid w:val="00F7093A"/>
    <w:rsid w:val="00F738FD"/>
    <w:rsid w:val="00F775EB"/>
    <w:rsid w:val="00F822A6"/>
    <w:rsid w:val="00F90B53"/>
    <w:rsid w:val="00FA0B4F"/>
    <w:rsid w:val="00FA4251"/>
    <w:rsid w:val="00FB224B"/>
    <w:rsid w:val="00FB2BF9"/>
    <w:rsid w:val="00FB343F"/>
    <w:rsid w:val="00FB54C9"/>
    <w:rsid w:val="00FC1576"/>
    <w:rsid w:val="00FC196A"/>
    <w:rsid w:val="00FC2C6F"/>
    <w:rsid w:val="00FC66DD"/>
    <w:rsid w:val="00FD69EA"/>
    <w:rsid w:val="00FE1019"/>
    <w:rsid w:val="00FE4D6C"/>
    <w:rsid w:val="00FE729E"/>
    <w:rsid w:val="00FF1C5C"/>
    <w:rsid w:val="00FF4147"/>
    <w:rsid w:val="00FF6450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24B518-BB96-45FA-AE6E-EABB4E55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26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2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26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龚举清</cp:lastModifiedBy>
  <cp:revision>400</cp:revision>
  <dcterms:created xsi:type="dcterms:W3CDTF">2019-10-29T09:20:00Z</dcterms:created>
  <dcterms:modified xsi:type="dcterms:W3CDTF">2020-07-02T03:53:00Z</dcterms:modified>
</cp:coreProperties>
</file>