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C8" w:rsidRDefault="00BE4A00">
      <w:pPr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附件</w:t>
      </w:r>
    </w:p>
    <w:p w:rsidR="00282BC8" w:rsidRDefault="00BE4A00">
      <w:pPr>
        <w:jc w:val="center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202</w:t>
      </w:r>
      <w:r>
        <w:rPr>
          <w:rFonts w:ascii="Times New Roman" w:eastAsia="黑体" w:hAnsi="黑体" w:cs="Times New Roman"/>
          <w:sz w:val="32"/>
          <w:szCs w:val="32"/>
        </w:rPr>
        <w:t>1</w:t>
      </w:r>
      <w:r>
        <w:rPr>
          <w:rFonts w:ascii="Times New Roman" w:eastAsia="黑体" w:hAnsi="黑体" w:cs="Times New Roman" w:hint="eastAsia"/>
          <w:sz w:val="32"/>
          <w:szCs w:val="32"/>
        </w:rPr>
        <w:t>中国（绵阳）科技城国际科技博览会</w:t>
      </w:r>
      <w:r>
        <w:rPr>
          <w:rFonts w:ascii="Times New Roman" w:eastAsia="黑体" w:hAnsi="黑体" w:cs="Times New Roman" w:hint="eastAsia"/>
          <w:sz w:val="32"/>
          <w:szCs w:val="32"/>
        </w:rPr>
        <w:t>参展项目申请表</w:t>
      </w:r>
    </w:p>
    <w:tbl>
      <w:tblPr>
        <w:tblpPr w:leftFromText="180" w:rightFromText="180" w:vertAnchor="text" w:horzAnchor="page" w:tblpXSpec="center" w:tblpY="171"/>
        <w:tblOverlap w:val="never"/>
        <w:tblW w:w="9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586"/>
        <w:gridCol w:w="2698"/>
        <w:gridCol w:w="1859"/>
      </w:tblGrid>
      <w:tr w:rsidR="00282BC8">
        <w:trPr>
          <w:trHeight w:val="625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填写要求：公司全称</w:t>
            </w:r>
          </w:p>
        </w:tc>
      </w:tr>
      <w:tr w:rsidR="00282BC8">
        <w:trPr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展位介绍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填写要求：企业简介，包括成立时间、主要业务领域、市场优势、获奖情况等，不限格式，文字内容不超过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500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字，</w:t>
            </w:r>
          </w:p>
        </w:tc>
      </w:tr>
      <w:tr w:rsidR="00282BC8">
        <w:trPr>
          <w:trHeight w:val="1068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语音播报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准备要求：用于用户进入线上展位后，网页会自动播放企业介绍语音：</w:t>
            </w:r>
          </w:p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1.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若企业有独立语音播报音频，可提交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MP3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格式，时长不超过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分钟；</w:t>
            </w:r>
          </w:p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2.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若企业无独立语音播报音频，系统可根据“展位介绍”文字内容转换为机器语音。</w:t>
            </w:r>
          </w:p>
        </w:tc>
      </w:tr>
      <w:tr w:rsidR="00282BC8">
        <w:trPr>
          <w:trHeight w:val="1122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企业宣传视频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准备要求：视频格式：尺寸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16:9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，分辨率至少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720P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，最佳大小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30M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，最大不超过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200M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MP4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格式，时长建议不超过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分钟；</w:t>
            </w:r>
          </w:p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视频封面：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张，图片尺寸为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16:9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，最佳大小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500K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，最大不超过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2M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282BC8">
        <w:trPr>
          <w:trHeight w:val="443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企业图片素材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准备要求：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张，图片素材规格：尺寸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16:9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，最佳大小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500K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，最大不超过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2M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，可选用企业代表性图片。</w:t>
            </w:r>
          </w:p>
        </w:tc>
      </w:tr>
      <w:tr w:rsidR="00282BC8" w:rsidTr="002A7645">
        <w:trPr>
          <w:trHeight w:val="434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586" w:type="dxa"/>
            <w:vAlign w:val="center"/>
          </w:tcPr>
          <w:p w:rsidR="00282BC8" w:rsidRPr="00FD14DF" w:rsidRDefault="00282BC8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282BC8" w:rsidRPr="00FD14DF" w:rsidRDefault="00BE4A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FD14DF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联系电话（手机）</w:t>
            </w:r>
          </w:p>
        </w:tc>
        <w:tc>
          <w:tcPr>
            <w:tcW w:w="1859" w:type="dxa"/>
            <w:vAlign w:val="center"/>
          </w:tcPr>
          <w:p w:rsidR="00282BC8" w:rsidRPr="00FD14DF" w:rsidRDefault="00282BC8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82BC8" w:rsidTr="002A7645">
        <w:trPr>
          <w:trHeight w:val="444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公司地址</w:t>
            </w:r>
          </w:p>
        </w:tc>
        <w:tc>
          <w:tcPr>
            <w:tcW w:w="2586" w:type="dxa"/>
            <w:vAlign w:val="center"/>
          </w:tcPr>
          <w:p w:rsidR="00282BC8" w:rsidRPr="00FD14DF" w:rsidRDefault="00282BC8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282BC8" w:rsidRPr="00FD14DF" w:rsidRDefault="00BE4A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FD14DF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联系邮箱</w:t>
            </w:r>
          </w:p>
        </w:tc>
        <w:tc>
          <w:tcPr>
            <w:tcW w:w="1859" w:type="dxa"/>
            <w:vAlign w:val="center"/>
          </w:tcPr>
          <w:p w:rsidR="00282BC8" w:rsidRPr="00FD14DF" w:rsidRDefault="00282BC8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82BC8">
        <w:trPr>
          <w:trHeight w:val="1112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展品名称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提供展品特点文字，凝练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3-4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个特点，每个特点不超过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个字，可附加小标题注。建议展品数量不低于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4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个；素材类型支持图片和视频；每个展品素材总数量不少于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3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个，至多不超过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10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个。</w:t>
            </w:r>
          </w:p>
        </w:tc>
      </w:tr>
      <w:tr w:rsidR="00282BC8">
        <w:trPr>
          <w:trHeight w:val="1358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展品视频素材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 w:cs="Arial"/>
                <w:color w:val="000000" w:themeColor="text1"/>
                <w:sz w:val="24"/>
                <w:shd w:val="clear" w:color="auto" w:fill="FFFFFF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准备要求：规格：尺寸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16:9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，最佳大小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30M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，最大不超过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200M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MP4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格式。每个视频文字介绍不超过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500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字（若与图片为同一展品，可用图片文字，不需重复提供），需提供一张视频封面图（可单独制作也可从视频中截取），图片尺寸为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16:9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，最佳大小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500K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，最大不超过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2M</w:t>
            </w:r>
          </w:p>
        </w:tc>
      </w:tr>
      <w:tr w:rsidR="00282BC8">
        <w:trPr>
          <w:trHeight w:val="835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展品图片素材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准备要求：规格：尺寸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16:9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，最佳大小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500K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，最大不超过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2M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。每张图片文字介绍不超过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500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字，用于展品详情页文字展示</w:t>
            </w:r>
          </w:p>
        </w:tc>
      </w:tr>
      <w:tr w:rsidR="00282BC8">
        <w:trPr>
          <w:trHeight w:val="2232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精品展品建模资料提供要求</w:t>
            </w:r>
          </w:p>
        </w:tc>
        <w:tc>
          <w:tcPr>
            <w:tcW w:w="7143" w:type="dxa"/>
            <w:gridSpan w:val="3"/>
            <w:vAlign w:val="center"/>
          </w:tcPr>
          <w:p w:rsidR="00282BC8" w:rsidRPr="00FD14DF" w:rsidRDefault="00BE4A00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准备要求：（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1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）展品贴图资料（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psd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或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ai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图片等），包含展品的各方位视图（前后左右顶底），特殊展品比如画布，布纹等产品需提供产品花纹纹理贴图；（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2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）展品模型文件，针对一系列高科技大型设备展品，需提供产品工业内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stl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obj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fbx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类三维文件（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3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）若无展品模型类文件，需要提供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6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张设计视图（前视图、后视图、左视图、右视图、顶视图、底视图），格式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pg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或者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png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，如右侧示例（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4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）若需制作模型拆解动画（如右侧示例），如发动机拆解、企业结构拆解等，需提供拆分结构图（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obj fbx</w:t>
            </w:r>
            <w:r w:rsidRPr="00FD14D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等格式）</w:t>
            </w:r>
          </w:p>
        </w:tc>
      </w:tr>
      <w:tr w:rsidR="00282BC8" w:rsidTr="002A7645">
        <w:trPr>
          <w:trHeight w:val="487"/>
          <w:jc w:val="center"/>
        </w:trPr>
        <w:tc>
          <w:tcPr>
            <w:tcW w:w="2072" w:type="dxa"/>
            <w:vAlign w:val="center"/>
          </w:tcPr>
          <w:p w:rsidR="00282BC8" w:rsidRDefault="00BE4A0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填表人</w:t>
            </w:r>
          </w:p>
        </w:tc>
        <w:tc>
          <w:tcPr>
            <w:tcW w:w="2586" w:type="dxa"/>
            <w:vAlign w:val="center"/>
          </w:tcPr>
          <w:p w:rsidR="00282BC8" w:rsidRDefault="00282BC8">
            <w:pPr>
              <w:jc w:val="left"/>
              <w:rPr>
                <w:rFonts w:ascii="仿宋" w:eastAsia="仿宋" w:hAnsi="仿宋"/>
                <w:color w:val="FF0000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282BC8" w:rsidRDefault="00BE4A00">
            <w:pPr>
              <w:jc w:val="left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1859" w:type="dxa"/>
            <w:vAlign w:val="center"/>
          </w:tcPr>
          <w:p w:rsidR="00282BC8" w:rsidRDefault="00282BC8">
            <w:pPr>
              <w:jc w:val="left"/>
              <w:rPr>
                <w:rFonts w:ascii="仿宋" w:eastAsia="仿宋" w:hAnsi="仿宋"/>
                <w:color w:val="FF0000"/>
                <w:sz w:val="18"/>
                <w:szCs w:val="18"/>
              </w:rPr>
            </w:pPr>
          </w:p>
        </w:tc>
      </w:tr>
    </w:tbl>
    <w:p w:rsidR="00282BC8" w:rsidRDefault="00282BC8">
      <w:pPr>
        <w:widowControl/>
        <w:jc w:val="left"/>
      </w:pPr>
      <w:bookmarkStart w:id="0" w:name="_GoBack"/>
      <w:bookmarkEnd w:id="0"/>
    </w:p>
    <w:sectPr w:rsidR="00282BC8">
      <w:pgSz w:w="11906" w:h="16838"/>
      <w:pgMar w:top="215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00" w:rsidRDefault="00BE4A00" w:rsidP="00FD14DF">
      <w:r>
        <w:separator/>
      </w:r>
    </w:p>
  </w:endnote>
  <w:endnote w:type="continuationSeparator" w:id="0">
    <w:p w:rsidR="00BE4A00" w:rsidRDefault="00BE4A00" w:rsidP="00FD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009AC82E-6DF8-4F98-B07E-1A1A9A55F4E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F97B49-9203-4020-A280-A77C1747C78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942265D-15F6-44B5-9DF3-3A59CB9201ED}"/>
    <w:embedBold r:id="rId4" w:subsetted="1" w:fontKey="{B7D4DBA3-8BC1-48B7-AE3B-DDDD2726101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5" w:fontKey="{3E6829A3-2CF2-4336-86EB-6B56317F0C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00" w:rsidRDefault="00BE4A00" w:rsidP="00FD14DF">
      <w:r>
        <w:separator/>
      </w:r>
    </w:p>
  </w:footnote>
  <w:footnote w:type="continuationSeparator" w:id="0">
    <w:p w:rsidR="00BE4A00" w:rsidRDefault="00BE4A00" w:rsidP="00FD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28"/>
    <w:rsid w:val="00171161"/>
    <w:rsid w:val="0020659A"/>
    <w:rsid w:val="00282BC8"/>
    <w:rsid w:val="002A7645"/>
    <w:rsid w:val="002C0B3F"/>
    <w:rsid w:val="003D38F0"/>
    <w:rsid w:val="005B6DD0"/>
    <w:rsid w:val="00714663"/>
    <w:rsid w:val="00826C4C"/>
    <w:rsid w:val="009A3F25"/>
    <w:rsid w:val="009E0711"/>
    <w:rsid w:val="00AF6BAD"/>
    <w:rsid w:val="00B353C5"/>
    <w:rsid w:val="00B45E48"/>
    <w:rsid w:val="00BE4A00"/>
    <w:rsid w:val="00C3242F"/>
    <w:rsid w:val="00C75D28"/>
    <w:rsid w:val="00E67CC8"/>
    <w:rsid w:val="00EE3CDB"/>
    <w:rsid w:val="00FD14DF"/>
    <w:rsid w:val="024172B7"/>
    <w:rsid w:val="0D7D773B"/>
    <w:rsid w:val="105F78B9"/>
    <w:rsid w:val="133340B1"/>
    <w:rsid w:val="1A050CFC"/>
    <w:rsid w:val="1B2C24AF"/>
    <w:rsid w:val="1B3A428C"/>
    <w:rsid w:val="1CE635AD"/>
    <w:rsid w:val="1DDD3006"/>
    <w:rsid w:val="1E8829DB"/>
    <w:rsid w:val="25377652"/>
    <w:rsid w:val="256B2952"/>
    <w:rsid w:val="264560A3"/>
    <w:rsid w:val="2B1C6D43"/>
    <w:rsid w:val="2D036A41"/>
    <w:rsid w:val="2DEF3D28"/>
    <w:rsid w:val="2E5A4466"/>
    <w:rsid w:val="2EA35507"/>
    <w:rsid w:val="33786D0F"/>
    <w:rsid w:val="36201E4A"/>
    <w:rsid w:val="3CD55382"/>
    <w:rsid w:val="427F7C08"/>
    <w:rsid w:val="434216DA"/>
    <w:rsid w:val="461D25C1"/>
    <w:rsid w:val="46283EBD"/>
    <w:rsid w:val="543A0505"/>
    <w:rsid w:val="575E275C"/>
    <w:rsid w:val="6417398F"/>
    <w:rsid w:val="68F422AC"/>
    <w:rsid w:val="6BEC42EA"/>
    <w:rsid w:val="71F0721A"/>
    <w:rsid w:val="7B752961"/>
    <w:rsid w:val="7E6608A3"/>
    <w:rsid w:val="7F3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1BF6A-C493-489B-AED8-8A84B5CB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sm</cp:lastModifiedBy>
  <cp:revision>14</cp:revision>
  <cp:lastPrinted>2021-08-11T08:41:00Z</cp:lastPrinted>
  <dcterms:created xsi:type="dcterms:W3CDTF">2021-04-15T02:44:00Z</dcterms:created>
  <dcterms:modified xsi:type="dcterms:W3CDTF">2021-08-12T03:20:00Z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403590848_embed</vt:lpwstr>
  </property>
  <property fmtid="{D5CDD505-2E9C-101B-9397-08002B2CF9AE}" pid="3" name="KSOProductBuildVer">
    <vt:lpwstr>2052-11.1.0.10314</vt:lpwstr>
  </property>
</Properties>
</file>