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0891B" w14:textId="4578A10F" w:rsidR="00BA3FA0" w:rsidRDefault="00BA3FA0" w:rsidP="00BA3FA0">
      <w:pPr>
        <w:pStyle w:val="a0"/>
        <w:ind w:firstLine="0"/>
      </w:pPr>
      <w:bookmarkStart w:id="0" w:name="_Toc18431"/>
    </w:p>
    <w:p w14:paraId="3FC78488" w14:textId="64342534" w:rsidR="00BA3FA0" w:rsidRDefault="00BA3FA0" w:rsidP="00BA3FA0">
      <w:pPr>
        <w:pStyle w:val="a0"/>
        <w:ind w:firstLine="0"/>
      </w:pPr>
    </w:p>
    <w:p w14:paraId="3F8426E3" w14:textId="4BD4BAFD" w:rsidR="00BA3FA0" w:rsidRDefault="00BA3FA0" w:rsidP="00BA3FA0">
      <w:pPr>
        <w:pStyle w:val="a0"/>
        <w:ind w:firstLine="0"/>
      </w:pPr>
    </w:p>
    <w:p w14:paraId="3B1664A9" w14:textId="65207EAF" w:rsidR="00BA3FA0" w:rsidRDefault="00BA3FA0" w:rsidP="00BA3FA0">
      <w:pPr>
        <w:pStyle w:val="a0"/>
        <w:ind w:firstLine="0"/>
      </w:pPr>
    </w:p>
    <w:p w14:paraId="2AA8F0DE" w14:textId="2E2D40B4" w:rsidR="00BA3FA0" w:rsidRDefault="00BA3FA0" w:rsidP="00BA3FA0">
      <w:pPr>
        <w:pStyle w:val="a0"/>
        <w:ind w:firstLine="0"/>
      </w:pPr>
    </w:p>
    <w:p w14:paraId="1917FAE1" w14:textId="48005A23" w:rsidR="00BA3FA0" w:rsidRDefault="00BA3FA0" w:rsidP="00BA3FA0">
      <w:pPr>
        <w:pStyle w:val="a0"/>
        <w:ind w:firstLine="0"/>
      </w:pPr>
    </w:p>
    <w:p w14:paraId="508EC6BB" w14:textId="106AE1DB" w:rsidR="00BA3FA0" w:rsidRDefault="00BA3FA0" w:rsidP="00BA3FA0">
      <w:pPr>
        <w:pStyle w:val="a0"/>
        <w:ind w:firstLine="0"/>
      </w:pPr>
    </w:p>
    <w:p w14:paraId="6F6753F1" w14:textId="6A0C2608" w:rsidR="00BA3FA0" w:rsidRDefault="00BA3FA0" w:rsidP="00BA3FA0">
      <w:pPr>
        <w:pStyle w:val="a0"/>
        <w:ind w:firstLine="0"/>
      </w:pPr>
    </w:p>
    <w:p w14:paraId="6F1BE6E2" w14:textId="1C754E1C" w:rsidR="00BA3FA0" w:rsidRDefault="00BA3FA0" w:rsidP="00BA3FA0">
      <w:pPr>
        <w:pStyle w:val="a0"/>
        <w:ind w:firstLine="0"/>
      </w:pPr>
    </w:p>
    <w:p w14:paraId="5B425220" w14:textId="77777777" w:rsidR="00BA3FA0" w:rsidRPr="00BA3FA0" w:rsidRDefault="00BA3FA0" w:rsidP="00BA3FA0">
      <w:pPr>
        <w:pStyle w:val="a0"/>
        <w:ind w:firstLine="0"/>
      </w:pPr>
    </w:p>
    <w:p w14:paraId="6AE7F3E1" w14:textId="570DDF46" w:rsidR="00BA3FA0" w:rsidRDefault="00F70E35" w:rsidP="00BA3FA0">
      <w:pPr>
        <w:jc w:val="center"/>
        <w:rPr>
          <w:rFonts w:ascii="微软雅黑" w:eastAsia="微软雅黑" w:hAnsi="微软雅黑"/>
          <w:b/>
          <w:bCs/>
          <w:sz w:val="52"/>
          <w:szCs w:val="72"/>
        </w:rPr>
      </w:pPr>
      <w:r w:rsidRPr="00BA3FA0">
        <w:rPr>
          <w:rFonts w:ascii="微软雅黑" w:eastAsia="微软雅黑" w:hAnsi="微软雅黑" w:hint="eastAsia"/>
          <w:b/>
          <w:bCs/>
          <w:sz w:val="52"/>
          <w:szCs w:val="72"/>
        </w:rPr>
        <w:t>科技型企业系统企业用户</w:t>
      </w:r>
    </w:p>
    <w:p w14:paraId="09E2D4E7" w14:textId="4A459813" w:rsidR="00467150" w:rsidRPr="00BA3FA0" w:rsidRDefault="00F70E35" w:rsidP="00BA3FA0">
      <w:pPr>
        <w:jc w:val="center"/>
        <w:rPr>
          <w:rFonts w:ascii="微软雅黑" w:eastAsia="微软雅黑" w:hAnsi="微软雅黑"/>
          <w:b/>
          <w:bCs/>
          <w:sz w:val="52"/>
          <w:szCs w:val="72"/>
        </w:rPr>
        <w:sectPr w:rsidR="00467150" w:rsidRPr="00BA3FA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A3FA0">
        <w:rPr>
          <w:rFonts w:ascii="微软雅黑" w:eastAsia="微软雅黑" w:hAnsi="微软雅黑" w:hint="eastAsia"/>
          <w:b/>
          <w:bCs/>
          <w:sz w:val="52"/>
          <w:szCs w:val="72"/>
        </w:rPr>
        <w:t>操作手册</w:t>
      </w:r>
      <w:bookmarkEnd w:id="0"/>
    </w:p>
    <w:sdt>
      <w:sdtPr>
        <w:rPr>
          <w:rFonts w:ascii="宋体" w:eastAsia="宋体" w:hAnsi="宋体"/>
          <w:kern w:val="0"/>
          <w:szCs w:val="20"/>
        </w:rPr>
        <w:id w:val="147477594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</w:rPr>
      </w:sdtEndPr>
      <w:sdtContent>
        <w:p w14:paraId="5E0E6A5F" w14:textId="77777777" w:rsidR="00467150" w:rsidRDefault="00F70E35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6A13B126" w14:textId="77777777" w:rsidR="00467150" w:rsidRDefault="00F70E35">
          <w:pPr>
            <w:pStyle w:val="TOC1"/>
            <w:tabs>
              <w:tab w:val="right" w:leader="dot" w:pos="8306"/>
            </w:tabs>
            <w:spacing w:line="360" w:lineRule="auto"/>
            <w:rPr>
              <w:sz w:val="24"/>
            </w:rPr>
          </w:pPr>
          <w:r>
            <w:rPr>
              <w:rFonts w:hint="eastAsia"/>
              <w:sz w:val="24"/>
            </w:rPr>
            <w:fldChar w:fldCharType="begin"/>
          </w:r>
          <w:r>
            <w:rPr>
              <w:rFonts w:hint="eastAsia"/>
              <w:sz w:val="24"/>
            </w:rPr>
            <w:instrText xml:space="preserve">TOC \o "1-2" \h \u </w:instrText>
          </w:r>
          <w:r>
            <w:rPr>
              <w:rFonts w:hint="eastAsia"/>
              <w:sz w:val="24"/>
            </w:rPr>
            <w:fldChar w:fldCharType="separate"/>
          </w:r>
          <w:hyperlink w:anchor="_Toc18431" w:history="1">
            <w:r>
              <w:rPr>
                <w:rFonts w:hint="eastAsia"/>
                <w:sz w:val="24"/>
              </w:rPr>
              <w:t>科技型企业系统企业用户操作手册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PAGEREF _Toc18431 \h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fldChar w:fldCharType="end"/>
            </w:r>
          </w:hyperlink>
        </w:p>
        <w:p w14:paraId="107FFB90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9302" w:history="1">
            <w:r w:rsidR="00F70E35">
              <w:rPr>
                <w:rFonts w:hint="eastAsia"/>
                <w:sz w:val="24"/>
              </w:rPr>
              <w:t>一、</w:t>
            </w:r>
            <w:r w:rsidR="00F70E35">
              <w:rPr>
                <w:rFonts w:hint="eastAsia"/>
                <w:sz w:val="24"/>
              </w:rPr>
              <w:t xml:space="preserve"> </w:t>
            </w:r>
            <w:r w:rsidR="00F70E35">
              <w:rPr>
                <w:rFonts w:hint="eastAsia"/>
                <w:sz w:val="24"/>
              </w:rPr>
              <w:t>系统登录、注册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_Toc9302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3</w:t>
            </w:r>
            <w:r w:rsidR="00F70E35">
              <w:rPr>
                <w:sz w:val="24"/>
              </w:rPr>
              <w:fldChar w:fldCharType="end"/>
            </w:r>
          </w:hyperlink>
        </w:p>
        <w:p w14:paraId="18E2875A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7258" w:history="1">
            <w:r w:rsidR="00F70E35">
              <w:rPr>
                <w:rFonts w:hint="eastAsia"/>
                <w:sz w:val="24"/>
              </w:rPr>
              <w:t>1.1</w:t>
            </w:r>
            <w:r w:rsidR="00F70E35">
              <w:rPr>
                <w:rFonts w:hint="eastAsia"/>
                <w:sz w:val="24"/>
              </w:rPr>
              <w:t>用户登录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_Toc7258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3</w:t>
            </w:r>
            <w:r w:rsidR="00F70E35">
              <w:rPr>
                <w:sz w:val="24"/>
              </w:rPr>
              <w:fldChar w:fldCharType="end"/>
            </w:r>
          </w:hyperlink>
        </w:p>
        <w:p w14:paraId="456F3879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14891" w:history="1">
            <w:r w:rsidR="00F70E35">
              <w:rPr>
                <w:rFonts w:hint="eastAsia"/>
                <w:sz w:val="24"/>
              </w:rPr>
              <w:t>1.2</w:t>
            </w:r>
            <w:r w:rsidR="00F70E35">
              <w:rPr>
                <w:rFonts w:hint="eastAsia"/>
                <w:sz w:val="24"/>
              </w:rPr>
              <w:t>用户注册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_Toc14891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5</w:t>
            </w:r>
            <w:r w:rsidR="00F70E35">
              <w:rPr>
                <w:sz w:val="24"/>
              </w:rPr>
              <w:fldChar w:fldCharType="end"/>
            </w:r>
          </w:hyperlink>
        </w:p>
        <w:p w14:paraId="56D65D50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2130" w:history="1">
            <w:r w:rsidR="00F70E35">
              <w:rPr>
                <w:rFonts w:hint="eastAsia"/>
                <w:sz w:val="24"/>
              </w:rPr>
              <w:t>二、</w:t>
            </w:r>
            <w:r w:rsidR="00F70E35">
              <w:rPr>
                <w:rFonts w:hint="eastAsia"/>
                <w:sz w:val="24"/>
              </w:rPr>
              <w:t xml:space="preserve"> </w:t>
            </w:r>
            <w:r w:rsidR="00F70E35">
              <w:rPr>
                <w:rFonts w:hint="eastAsia"/>
                <w:sz w:val="24"/>
              </w:rPr>
              <w:t>企业信息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_Toc2130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6</w:t>
            </w:r>
            <w:r w:rsidR="00F70E35">
              <w:rPr>
                <w:sz w:val="24"/>
              </w:rPr>
              <w:fldChar w:fldCharType="end"/>
            </w:r>
          </w:hyperlink>
        </w:p>
        <w:p w14:paraId="78C69A5B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15229" w:history="1">
            <w:r w:rsidR="00F70E35">
              <w:rPr>
                <w:rFonts w:hint="eastAsia"/>
                <w:sz w:val="24"/>
              </w:rPr>
              <w:t>2.1</w:t>
            </w:r>
            <w:r w:rsidR="00F70E35">
              <w:rPr>
                <w:rFonts w:hint="eastAsia"/>
                <w:sz w:val="24"/>
              </w:rPr>
              <w:t>基本信息填写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_Toc15229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6</w:t>
            </w:r>
            <w:r w:rsidR="00F70E35">
              <w:rPr>
                <w:sz w:val="24"/>
              </w:rPr>
              <w:fldChar w:fldCharType="end"/>
            </w:r>
          </w:hyperlink>
        </w:p>
        <w:p w14:paraId="761C7C28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19401" w:history="1">
            <w:r w:rsidR="00F70E35">
              <w:rPr>
                <w:rFonts w:hint="eastAsia"/>
                <w:sz w:val="24"/>
              </w:rPr>
              <w:t>2.2</w:t>
            </w:r>
            <w:r w:rsidR="00F70E35">
              <w:rPr>
                <w:rFonts w:hint="eastAsia"/>
                <w:sz w:val="24"/>
              </w:rPr>
              <w:t>我的企业信息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_Toc19401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8</w:t>
            </w:r>
            <w:r w:rsidR="00F70E35">
              <w:rPr>
                <w:sz w:val="24"/>
              </w:rPr>
              <w:fldChar w:fldCharType="end"/>
            </w:r>
          </w:hyperlink>
        </w:p>
        <w:p w14:paraId="3DD40856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21870" w:history="1">
            <w:r w:rsidR="00F70E35">
              <w:rPr>
                <w:rFonts w:hint="eastAsia"/>
                <w:sz w:val="24"/>
              </w:rPr>
              <w:t>三、</w:t>
            </w:r>
            <w:r w:rsidR="00F70E35">
              <w:rPr>
                <w:rFonts w:hint="eastAsia"/>
                <w:sz w:val="24"/>
              </w:rPr>
              <w:t xml:space="preserve"> </w:t>
            </w:r>
            <w:r w:rsidR="00F70E35">
              <w:rPr>
                <w:rFonts w:hint="eastAsia"/>
                <w:sz w:val="24"/>
              </w:rPr>
              <w:t>科技信息年报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_Toc21870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10</w:t>
            </w:r>
            <w:r w:rsidR="00F70E35">
              <w:rPr>
                <w:sz w:val="24"/>
              </w:rPr>
              <w:fldChar w:fldCharType="end"/>
            </w:r>
          </w:hyperlink>
        </w:p>
        <w:p w14:paraId="0A50A430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8468" w:history="1">
            <w:r w:rsidR="00F70E35">
              <w:rPr>
                <w:rFonts w:hint="eastAsia"/>
                <w:sz w:val="24"/>
              </w:rPr>
              <w:t>3.1</w:t>
            </w:r>
            <w:r w:rsidR="00F70E35">
              <w:rPr>
                <w:rFonts w:hint="eastAsia"/>
                <w:sz w:val="24"/>
              </w:rPr>
              <w:t>年报申报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_Toc8468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10</w:t>
            </w:r>
            <w:r w:rsidR="00F70E35">
              <w:rPr>
                <w:sz w:val="24"/>
              </w:rPr>
              <w:fldChar w:fldCharType="end"/>
            </w:r>
          </w:hyperlink>
        </w:p>
        <w:p w14:paraId="52B769DA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31693" w:history="1">
            <w:r w:rsidR="00F70E35">
              <w:rPr>
                <w:rFonts w:hint="eastAsia"/>
                <w:sz w:val="24"/>
              </w:rPr>
              <w:t>3.2</w:t>
            </w:r>
            <w:r w:rsidR="00F70E35">
              <w:rPr>
                <w:rFonts w:hint="eastAsia"/>
                <w:sz w:val="24"/>
              </w:rPr>
              <w:t>历史年报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_Toc31693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13</w:t>
            </w:r>
            <w:r w:rsidR="00F70E35">
              <w:rPr>
                <w:sz w:val="24"/>
              </w:rPr>
              <w:fldChar w:fldCharType="end"/>
            </w:r>
          </w:hyperlink>
        </w:p>
        <w:p w14:paraId="6164B4AC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3156" w:history="1">
            <w:r w:rsidR="00F70E35">
              <w:rPr>
                <w:rFonts w:hint="eastAsia"/>
                <w:sz w:val="24"/>
              </w:rPr>
              <w:t>四、</w:t>
            </w:r>
            <w:r w:rsidR="00F70E35">
              <w:rPr>
                <w:rFonts w:hint="eastAsia"/>
                <w:sz w:val="24"/>
              </w:rPr>
              <w:t xml:space="preserve"> </w:t>
            </w:r>
            <w:r w:rsidR="00F70E35">
              <w:rPr>
                <w:rFonts w:hint="eastAsia"/>
                <w:sz w:val="24"/>
              </w:rPr>
              <w:t>申报事项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_Toc3156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14</w:t>
            </w:r>
            <w:r w:rsidR="00F70E35">
              <w:rPr>
                <w:sz w:val="24"/>
              </w:rPr>
              <w:fldChar w:fldCharType="end"/>
            </w:r>
          </w:hyperlink>
        </w:p>
        <w:p w14:paraId="6F741A93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11165" w:history="1">
            <w:r w:rsidR="00F70E35">
              <w:rPr>
                <w:rFonts w:hint="eastAsia"/>
                <w:sz w:val="24"/>
              </w:rPr>
              <w:t>4.1</w:t>
            </w:r>
            <w:r w:rsidR="00F70E35">
              <w:rPr>
                <w:rFonts w:hint="eastAsia"/>
                <w:sz w:val="24"/>
              </w:rPr>
              <w:t>知识价值信用评级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_Toc11165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14</w:t>
            </w:r>
            <w:r w:rsidR="00F70E35">
              <w:rPr>
                <w:sz w:val="24"/>
              </w:rPr>
              <w:fldChar w:fldCharType="end"/>
            </w:r>
          </w:hyperlink>
        </w:p>
        <w:p w14:paraId="542C6F6A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595" w:history="1">
            <w:r w:rsidR="00F70E35">
              <w:rPr>
                <w:rFonts w:hint="eastAsia"/>
                <w:sz w:val="24"/>
              </w:rPr>
              <w:t>4.2</w:t>
            </w:r>
            <w:r w:rsidR="00F70E35">
              <w:rPr>
                <w:rFonts w:hint="eastAsia"/>
                <w:sz w:val="24"/>
              </w:rPr>
              <w:t>知识价值信用评级列表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_Toc595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15</w:t>
            </w:r>
            <w:r w:rsidR="00F70E35">
              <w:rPr>
                <w:sz w:val="24"/>
              </w:rPr>
              <w:fldChar w:fldCharType="end"/>
            </w:r>
          </w:hyperlink>
        </w:p>
        <w:p w14:paraId="47BB12A5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10995" w:history="1">
            <w:r w:rsidR="00F70E35">
              <w:rPr>
                <w:rFonts w:hint="eastAsia"/>
                <w:sz w:val="24"/>
              </w:rPr>
              <w:t>4.3</w:t>
            </w:r>
            <w:r w:rsidR="00F70E35">
              <w:rPr>
                <w:rFonts w:hint="eastAsia"/>
                <w:sz w:val="24"/>
              </w:rPr>
              <w:t>科技创新券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_Toc10995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16</w:t>
            </w:r>
            <w:r w:rsidR="00F70E35">
              <w:rPr>
                <w:sz w:val="24"/>
              </w:rPr>
              <w:fldChar w:fldCharType="end"/>
            </w:r>
          </w:hyperlink>
        </w:p>
        <w:p w14:paraId="6EC71550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2945" w:history="1">
            <w:r w:rsidR="00F70E35">
              <w:rPr>
                <w:rFonts w:hint="eastAsia"/>
                <w:sz w:val="24"/>
              </w:rPr>
              <w:t>4.4</w:t>
            </w:r>
            <w:r w:rsidR="00F70E35">
              <w:rPr>
                <w:rFonts w:hint="eastAsia"/>
                <w:sz w:val="24"/>
              </w:rPr>
              <w:t>重庆科创板挂牌申请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_Toc2945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18</w:t>
            </w:r>
            <w:r w:rsidR="00F70E35">
              <w:rPr>
                <w:sz w:val="24"/>
              </w:rPr>
              <w:fldChar w:fldCharType="end"/>
            </w:r>
          </w:hyperlink>
        </w:p>
        <w:p w14:paraId="668981F1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30841" w:history="1">
            <w:r w:rsidR="00F70E35">
              <w:rPr>
                <w:rFonts w:hint="eastAsia"/>
                <w:sz w:val="24"/>
              </w:rPr>
              <w:t>五、</w:t>
            </w:r>
            <w:r w:rsidR="00F70E35">
              <w:rPr>
                <w:rFonts w:hint="eastAsia"/>
                <w:sz w:val="24"/>
              </w:rPr>
              <w:t xml:space="preserve"> </w:t>
            </w:r>
            <w:r w:rsidR="00F70E35">
              <w:rPr>
                <w:rFonts w:hint="eastAsia"/>
                <w:sz w:val="24"/>
              </w:rPr>
              <w:t>融资辅导机构（重庆科创板挂牌审核）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_Toc30841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20</w:t>
            </w:r>
            <w:r w:rsidR="00F70E35">
              <w:rPr>
                <w:sz w:val="24"/>
              </w:rPr>
              <w:fldChar w:fldCharType="end"/>
            </w:r>
          </w:hyperlink>
        </w:p>
        <w:p w14:paraId="444AD956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27608" w:history="1">
            <w:r w:rsidR="00F70E35">
              <w:rPr>
                <w:rFonts w:hint="eastAsia"/>
                <w:sz w:val="24"/>
              </w:rPr>
              <w:t>5.1</w:t>
            </w:r>
            <w:r w:rsidR="00F70E35">
              <w:rPr>
                <w:rFonts w:hint="eastAsia"/>
                <w:sz w:val="24"/>
              </w:rPr>
              <w:t>重庆科创板挂牌审核列表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_Toc27608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21</w:t>
            </w:r>
            <w:r w:rsidR="00F70E35">
              <w:rPr>
                <w:sz w:val="24"/>
              </w:rPr>
              <w:fldChar w:fldCharType="end"/>
            </w:r>
          </w:hyperlink>
        </w:p>
        <w:p w14:paraId="06808978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28765" w:history="1">
            <w:r w:rsidR="00F70E35">
              <w:rPr>
                <w:rFonts w:hint="eastAsia"/>
                <w:sz w:val="24"/>
              </w:rPr>
              <w:t>六、</w:t>
            </w:r>
            <w:r w:rsidR="00F70E35">
              <w:rPr>
                <w:rFonts w:hint="eastAsia"/>
                <w:sz w:val="24"/>
              </w:rPr>
              <w:t xml:space="preserve"> </w:t>
            </w:r>
            <w:r w:rsidR="00F70E35">
              <w:rPr>
                <w:rFonts w:hint="eastAsia"/>
                <w:sz w:val="24"/>
              </w:rPr>
              <w:t>股份转让中心（重庆科创板挂牌审核）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_Toc28765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23</w:t>
            </w:r>
            <w:r w:rsidR="00F70E35">
              <w:rPr>
                <w:sz w:val="24"/>
              </w:rPr>
              <w:fldChar w:fldCharType="end"/>
            </w:r>
          </w:hyperlink>
        </w:p>
        <w:p w14:paraId="0C26702D" w14:textId="77777777" w:rsidR="00467150" w:rsidRDefault="00BF2C7F">
          <w:pPr>
            <w:pStyle w:val="TOC2"/>
            <w:tabs>
              <w:tab w:val="right" w:leader="dot" w:pos="8306"/>
            </w:tabs>
            <w:spacing w:line="360" w:lineRule="auto"/>
            <w:rPr>
              <w:sz w:val="24"/>
            </w:rPr>
          </w:pPr>
          <w:hyperlink w:anchor="_Toc24215" w:history="1">
            <w:r w:rsidR="00F70E35">
              <w:rPr>
                <w:rFonts w:hint="eastAsia"/>
                <w:sz w:val="24"/>
              </w:rPr>
              <w:t>6.1</w:t>
            </w:r>
            <w:r w:rsidR="00F70E35">
              <w:rPr>
                <w:rFonts w:hint="eastAsia"/>
                <w:sz w:val="24"/>
              </w:rPr>
              <w:t>重庆科创板挂牌审核列表</w:t>
            </w:r>
            <w:r w:rsidR="00F70E35">
              <w:rPr>
                <w:sz w:val="24"/>
              </w:rPr>
              <w:tab/>
            </w:r>
            <w:r w:rsidR="00F70E35">
              <w:rPr>
                <w:sz w:val="24"/>
              </w:rPr>
              <w:fldChar w:fldCharType="begin"/>
            </w:r>
            <w:r w:rsidR="00F70E35">
              <w:rPr>
                <w:sz w:val="24"/>
              </w:rPr>
              <w:instrText xml:space="preserve"> PAGEREF _Toc24215 \h </w:instrText>
            </w:r>
            <w:r w:rsidR="00F70E35">
              <w:rPr>
                <w:sz w:val="24"/>
              </w:rPr>
            </w:r>
            <w:r w:rsidR="00F70E35">
              <w:rPr>
                <w:sz w:val="24"/>
              </w:rPr>
              <w:fldChar w:fldCharType="separate"/>
            </w:r>
            <w:r w:rsidR="00F70E35">
              <w:rPr>
                <w:sz w:val="24"/>
              </w:rPr>
              <w:t>24</w:t>
            </w:r>
            <w:r w:rsidR="00F70E35">
              <w:rPr>
                <w:sz w:val="24"/>
              </w:rPr>
              <w:fldChar w:fldCharType="end"/>
            </w:r>
          </w:hyperlink>
        </w:p>
        <w:p w14:paraId="39AA2EF0" w14:textId="77777777" w:rsidR="00467150" w:rsidRDefault="00F70E35">
          <w:pPr>
            <w:pStyle w:val="a0"/>
            <w:spacing w:line="360" w:lineRule="auto"/>
            <w:rPr>
              <w:b/>
            </w:rPr>
            <w:sectPr w:rsidR="00467150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hint="eastAsia"/>
              <w:sz w:val="24"/>
              <w:szCs w:val="24"/>
            </w:rPr>
            <w:fldChar w:fldCharType="end"/>
          </w:r>
        </w:p>
      </w:sdtContent>
    </w:sdt>
    <w:p w14:paraId="50D776B1" w14:textId="77777777" w:rsidR="00467150" w:rsidRDefault="00467150"/>
    <w:p w14:paraId="74F14568" w14:textId="77777777" w:rsidR="00467150" w:rsidRDefault="00F70E35">
      <w:pPr>
        <w:pStyle w:val="2"/>
        <w:numPr>
          <w:ilvl w:val="0"/>
          <w:numId w:val="1"/>
        </w:numPr>
      </w:pPr>
      <w:bookmarkStart w:id="1" w:name="_Toc9302"/>
      <w:r>
        <w:rPr>
          <w:rFonts w:hint="eastAsia"/>
        </w:rPr>
        <w:t>系统登录、注册</w:t>
      </w:r>
      <w:bookmarkEnd w:id="1"/>
    </w:p>
    <w:p w14:paraId="67009034" w14:textId="77777777" w:rsidR="00467150" w:rsidRDefault="00F70E35">
      <w:pPr>
        <w:pStyle w:val="3"/>
      </w:pPr>
      <w:bookmarkStart w:id="2" w:name="_Toc7258"/>
      <w:r>
        <w:rPr>
          <w:rFonts w:hint="eastAsia"/>
        </w:rPr>
        <w:t>1.1</w:t>
      </w:r>
      <w:r>
        <w:rPr>
          <w:rFonts w:hint="eastAsia"/>
        </w:rPr>
        <w:t>用户登录</w:t>
      </w:r>
      <w:bookmarkEnd w:id="2"/>
    </w:p>
    <w:p w14:paraId="1BA90A9C" w14:textId="77777777" w:rsidR="00467150" w:rsidRDefault="00F70E35">
      <w:pPr>
        <w:pStyle w:val="4"/>
      </w:pPr>
      <w:r>
        <w:rPr>
          <w:rFonts w:hint="eastAsia"/>
        </w:rPr>
        <w:t>1.1.1</w:t>
      </w:r>
      <w:r>
        <w:rPr>
          <w:rFonts w:hint="eastAsia"/>
        </w:rPr>
        <w:t>登录方式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：通过重庆市科学技术</w:t>
      </w:r>
      <w:proofErr w:type="gramStart"/>
      <w:r>
        <w:rPr>
          <w:rFonts w:hint="eastAsia"/>
        </w:rPr>
        <w:t>局官网</w:t>
      </w:r>
      <w:proofErr w:type="gramEnd"/>
      <w:r>
        <w:rPr>
          <w:rFonts w:hint="eastAsia"/>
        </w:rPr>
        <w:t>登录</w:t>
      </w:r>
    </w:p>
    <w:p w14:paraId="3F08D5D8" w14:textId="77777777" w:rsidR="00467150" w:rsidRDefault="00F70E35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打开浏览器，输入网址：http://kjj.cq.gov.cn/</w:t>
      </w:r>
      <w:r>
        <w:rPr>
          <w:rFonts w:ascii="宋体" w:hAnsi="宋体"/>
          <w:sz w:val="28"/>
          <w:szCs w:val="28"/>
        </w:rPr>
        <w:t>进入</w:t>
      </w:r>
      <w:r>
        <w:rPr>
          <w:rFonts w:ascii="宋体" w:hAnsi="宋体" w:hint="eastAsia"/>
          <w:sz w:val="28"/>
          <w:szCs w:val="28"/>
        </w:rPr>
        <w:t>重庆市科学技术</w:t>
      </w:r>
      <w:proofErr w:type="gramStart"/>
      <w:r>
        <w:rPr>
          <w:rFonts w:ascii="宋体" w:hAnsi="宋体" w:hint="eastAsia"/>
          <w:sz w:val="28"/>
          <w:szCs w:val="28"/>
        </w:rPr>
        <w:t>局官</w:t>
      </w:r>
      <w:r>
        <w:rPr>
          <w:rFonts w:ascii="宋体" w:hAnsi="宋体"/>
          <w:sz w:val="28"/>
          <w:szCs w:val="28"/>
        </w:rPr>
        <w:t>网</w:t>
      </w:r>
      <w:proofErr w:type="gramEnd"/>
      <w:r>
        <w:rPr>
          <w:rFonts w:ascii="宋体" w:hAnsi="宋体" w:hint="eastAsia"/>
          <w:sz w:val="28"/>
          <w:szCs w:val="28"/>
        </w:rPr>
        <w:t>，在“重庆市科技管理信息系统”模块中</w:t>
      </w:r>
      <w:r>
        <w:rPr>
          <w:rFonts w:ascii="宋体" w:hAnsi="宋体"/>
          <w:sz w:val="28"/>
          <w:szCs w:val="28"/>
        </w:rPr>
        <w:t>单击</w:t>
      </w:r>
      <w:r>
        <w:rPr>
          <w:rFonts w:ascii="宋体" w:hAnsi="宋体" w:hint="eastAsia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科技型企业</w:t>
      </w:r>
      <w:r>
        <w:rPr>
          <w:rFonts w:ascii="宋体" w:hAnsi="宋体" w:hint="eastAsia"/>
          <w:sz w:val="28"/>
          <w:szCs w:val="28"/>
        </w:rPr>
        <w:t>”</w:t>
      </w:r>
      <w:r>
        <w:rPr>
          <w:rFonts w:ascii="宋体" w:hAnsi="宋体"/>
          <w:sz w:val="28"/>
          <w:szCs w:val="28"/>
        </w:rPr>
        <w:t>进入登录页面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输入用户名和密码登录</w:t>
      </w:r>
      <w:r>
        <w:rPr>
          <w:rFonts w:ascii="宋体" w:hAnsi="宋体" w:hint="eastAsia"/>
          <w:sz w:val="28"/>
          <w:szCs w:val="28"/>
        </w:rPr>
        <w:t>。(如下图所示 )</w:t>
      </w:r>
    </w:p>
    <w:p w14:paraId="51008AC5" w14:textId="77777777" w:rsidR="00467150" w:rsidRDefault="00467150"/>
    <w:p w14:paraId="1CD89676" w14:textId="77777777" w:rsidR="00467150" w:rsidRDefault="00F70E35">
      <w:r>
        <w:rPr>
          <w:noProof/>
        </w:rPr>
        <w:drawing>
          <wp:inline distT="0" distB="0" distL="114300" distR="114300" wp14:anchorId="141145EB" wp14:editId="75B404E9">
            <wp:extent cx="5266690" cy="251015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001D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</w:p>
    <w:p w14:paraId="733E2ACE" w14:textId="77777777" w:rsidR="00467150" w:rsidRDefault="00F70E35">
      <w:r>
        <w:rPr>
          <w:noProof/>
        </w:rPr>
        <w:lastRenderedPageBreak/>
        <w:drawing>
          <wp:inline distT="0" distB="0" distL="114300" distR="114300" wp14:anchorId="162D55DC" wp14:editId="64438C19">
            <wp:extent cx="5266690" cy="25101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0B9C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</w:p>
    <w:p w14:paraId="30B3335E" w14:textId="77777777" w:rsidR="00467150" w:rsidRDefault="00467150"/>
    <w:p w14:paraId="65C672DD" w14:textId="77777777" w:rsidR="00467150" w:rsidRDefault="00F70E35">
      <w:pPr>
        <w:pStyle w:val="4"/>
      </w:pPr>
      <w:r>
        <w:rPr>
          <w:rFonts w:hint="eastAsia"/>
        </w:rPr>
        <w:t>1.1.2</w:t>
      </w:r>
      <w:r>
        <w:rPr>
          <w:rFonts w:hint="eastAsia"/>
        </w:rPr>
        <w:t>登录方式二：通过重庆资源共享平台登录</w:t>
      </w:r>
    </w:p>
    <w:p w14:paraId="093180B3" w14:textId="77777777" w:rsidR="00467150" w:rsidRDefault="00F70E35">
      <w:pPr>
        <w:pStyle w:val="a5"/>
        <w:tabs>
          <w:tab w:val="left" w:pos="426"/>
        </w:tabs>
        <w:spacing w:line="360" w:lineRule="auto"/>
        <w:ind w:firstLineChars="150" w:firstLine="420"/>
      </w:pPr>
      <w:r>
        <w:rPr>
          <w:sz w:val="28"/>
          <w:szCs w:val="28"/>
        </w:rPr>
        <w:t>打开浏览器，输入网址：</w:t>
      </w:r>
      <w:hyperlink r:id="rId16">
        <w:r>
          <w:rPr>
            <w:rStyle w:val="a8"/>
            <w:sz w:val="28"/>
            <w:szCs w:val="28"/>
          </w:rPr>
          <w:t>http://www.csti.cn</w:t>
        </w:r>
      </w:hyperlink>
      <w:r>
        <w:rPr>
          <w:sz w:val="28"/>
          <w:szCs w:val="28"/>
        </w:rPr>
        <w:t xml:space="preserve"> /</w:t>
      </w:r>
      <w:r>
        <w:rPr>
          <w:sz w:val="28"/>
          <w:szCs w:val="28"/>
        </w:rPr>
        <w:t>，进入重庆科技资源共享平台</w:t>
      </w:r>
      <w:r>
        <w:rPr>
          <w:rFonts w:hint="eastAsia"/>
          <w:sz w:val="28"/>
          <w:szCs w:val="28"/>
        </w:rPr>
        <w:t>。单击“科技管理系统”进入科技管理系统首页，点击“科技型企业”，输入用户名和密码登录。（如下图所示）</w:t>
      </w:r>
    </w:p>
    <w:p w14:paraId="4B230288" w14:textId="77777777" w:rsidR="00467150" w:rsidRDefault="00467150"/>
    <w:p w14:paraId="1924FB64" w14:textId="77777777" w:rsidR="00467150" w:rsidRDefault="00F70E35">
      <w:r>
        <w:rPr>
          <w:noProof/>
        </w:rPr>
        <w:drawing>
          <wp:inline distT="0" distB="0" distL="114300" distR="114300" wp14:anchorId="0E62773F" wp14:editId="72856F65">
            <wp:extent cx="5266690" cy="25101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F8F4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</w:t>
      </w:r>
      <w:r>
        <w:fldChar w:fldCharType="end"/>
      </w:r>
    </w:p>
    <w:p w14:paraId="6477895F" w14:textId="77777777" w:rsidR="00467150" w:rsidRDefault="00F70E35">
      <w:r>
        <w:rPr>
          <w:noProof/>
        </w:rPr>
        <w:lastRenderedPageBreak/>
        <w:drawing>
          <wp:inline distT="0" distB="0" distL="114300" distR="114300" wp14:anchorId="040F68C9" wp14:editId="5E339A7E">
            <wp:extent cx="5266690" cy="251015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EE75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</w:p>
    <w:p w14:paraId="5511DC63" w14:textId="77777777" w:rsidR="00467150" w:rsidRDefault="00467150"/>
    <w:p w14:paraId="2940B2A9" w14:textId="77777777" w:rsidR="00467150" w:rsidRDefault="00F70E35">
      <w:r>
        <w:rPr>
          <w:noProof/>
        </w:rPr>
        <w:drawing>
          <wp:inline distT="0" distB="0" distL="114300" distR="114300" wp14:anchorId="7CBACBCE" wp14:editId="25299D97">
            <wp:extent cx="5266690" cy="25101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B811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</w:p>
    <w:p w14:paraId="132C2045" w14:textId="77777777" w:rsidR="00467150" w:rsidRDefault="00F70E35">
      <w:pPr>
        <w:pStyle w:val="3"/>
      </w:pPr>
      <w:bookmarkStart w:id="3" w:name="_Toc14891"/>
      <w:r>
        <w:rPr>
          <w:rFonts w:hint="eastAsia"/>
        </w:rPr>
        <w:t>1.2</w:t>
      </w:r>
      <w:r>
        <w:rPr>
          <w:rFonts w:hint="eastAsia"/>
        </w:rPr>
        <w:t>用户注册</w:t>
      </w:r>
      <w:bookmarkEnd w:id="3"/>
    </w:p>
    <w:p w14:paraId="1EDEC478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点击“立即注册”，进入注册页面。选择“机构注册”栏目，填写注册信息，点击“注册”按钮，即可完成企业</w:t>
      </w:r>
      <w:proofErr w:type="gramStart"/>
      <w:r>
        <w:rPr>
          <w:rFonts w:hint="eastAsia"/>
          <w:sz w:val="28"/>
          <w:szCs w:val="28"/>
        </w:rPr>
        <w:t>帐号</w:t>
      </w:r>
      <w:proofErr w:type="gramEnd"/>
      <w:r>
        <w:rPr>
          <w:rFonts w:hint="eastAsia"/>
          <w:sz w:val="28"/>
          <w:szCs w:val="28"/>
        </w:rPr>
        <w:t>注册。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如下图所示</w:t>
      </w:r>
      <w:r>
        <w:rPr>
          <w:rFonts w:hint="eastAsia"/>
          <w:sz w:val="28"/>
          <w:szCs w:val="28"/>
        </w:rPr>
        <w:t>)</w:t>
      </w:r>
    </w:p>
    <w:p w14:paraId="6323FB6B" w14:textId="77777777" w:rsidR="00467150" w:rsidRDefault="00F70E35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488F7828" wp14:editId="43016941">
            <wp:extent cx="5263515" cy="2640330"/>
            <wp:effectExtent l="0" t="0" r="6985" b="127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1312D" w14:textId="77777777" w:rsidR="00467150" w:rsidRDefault="00F70E35">
      <w:pPr>
        <w:pStyle w:val="a4"/>
        <w:ind w:firstLineChars="200" w:firstLine="400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</w:p>
    <w:p w14:paraId="6F788E78" w14:textId="77777777" w:rsidR="00467150" w:rsidRDefault="00F70E35">
      <w:pPr>
        <w:ind w:firstLineChars="200" w:firstLine="420"/>
      </w:pPr>
      <w:r>
        <w:rPr>
          <w:noProof/>
        </w:rPr>
        <w:drawing>
          <wp:inline distT="0" distB="0" distL="114300" distR="114300" wp14:anchorId="282FAA79" wp14:editId="47AB9EDA">
            <wp:extent cx="5272405" cy="2491105"/>
            <wp:effectExtent l="0" t="0" r="10795" b="10795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8CFF" w14:textId="77777777" w:rsidR="00467150" w:rsidRDefault="00F70E35">
      <w:pPr>
        <w:pStyle w:val="a4"/>
        <w:ind w:firstLineChars="200" w:firstLine="400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7</w:t>
      </w:r>
      <w:r>
        <w:fldChar w:fldCharType="end"/>
      </w:r>
    </w:p>
    <w:p w14:paraId="06741923" w14:textId="77777777" w:rsidR="00467150" w:rsidRDefault="00F70E35">
      <w:pPr>
        <w:pStyle w:val="2"/>
        <w:numPr>
          <w:ilvl w:val="0"/>
          <w:numId w:val="1"/>
        </w:numPr>
      </w:pPr>
      <w:bookmarkStart w:id="4" w:name="_Toc2130"/>
      <w:r>
        <w:rPr>
          <w:rFonts w:hint="eastAsia"/>
        </w:rPr>
        <w:t>企业信息</w:t>
      </w:r>
      <w:bookmarkEnd w:id="4"/>
    </w:p>
    <w:p w14:paraId="2EF508FD" w14:textId="77777777" w:rsidR="00467150" w:rsidRDefault="00F70E35">
      <w:pPr>
        <w:pStyle w:val="3"/>
      </w:pPr>
      <w:bookmarkStart w:id="5" w:name="_Toc15229"/>
      <w:r>
        <w:rPr>
          <w:rFonts w:hint="eastAsia"/>
        </w:rPr>
        <w:t>2.1</w:t>
      </w:r>
      <w:r>
        <w:rPr>
          <w:rFonts w:hint="eastAsia"/>
        </w:rPr>
        <w:t>基本信息填写</w:t>
      </w:r>
      <w:bookmarkEnd w:id="5"/>
    </w:p>
    <w:p w14:paraId="0966B15F" w14:textId="77777777" w:rsidR="00467150" w:rsidRDefault="00F70E35">
      <w:pPr>
        <w:pStyle w:val="4"/>
      </w:pPr>
      <w:r>
        <w:rPr>
          <w:rFonts w:hint="eastAsia"/>
        </w:rPr>
        <w:t>2.1.1</w:t>
      </w:r>
      <w:r>
        <w:rPr>
          <w:rFonts w:hint="eastAsia"/>
        </w:rPr>
        <w:t>基本信息</w:t>
      </w:r>
    </w:p>
    <w:p w14:paraId="43AF4CB9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系统左侧菜单栏点击“企业信息”出现“基本信息填写”页面点击进入页面填写企业基本信息。此页面带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都是必填项，其中“科研</w:t>
      </w:r>
      <w:r>
        <w:rPr>
          <w:rFonts w:hint="eastAsia"/>
          <w:sz w:val="28"/>
          <w:szCs w:val="28"/>
        </w:rPr>
        <w:lastRenderedPageBreak/>
        <w:t>联系人固话”为选填项，填写完表单点击“提交审核”按钮即可。（如下图所示）</w:t>
      </w:r>
    </w:p>
    <w:p w14:paraId="371F2C6D" w14:textId="77777777" w:rsidR="00467150" w:rsidRDefault="00F70E35">
      <w:r>
        <w:rPr>
          <w:noProof/>
        </w:rPr>
        <w:drawing>
          <wp:inline distT="0" distB="0" distL="114300" distR="114300" wp14:anchorId="1DF9E232" wp14:editId="16675934">
            <wp:extent cx="5258435" cy="2597150"/>
            <wp:effectExtent l="0" t="0" r="1206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158F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</w:p>
    <w:p w14:paraId="655FDF1F" w14:textId="77777777" w:rsidR="00467150" w:rsidRDefault="00F70E35">
      <w:pPr>
        <w:pStyle w:val="4"/>
      </w:pPr>
      <w:r>
        <w:rPr>
          <w:rFonts w:hint="eastAsia"/>
        </w:rPr>
        <w:t>2.1.2</w:t>
      </w:r>
      <w:r>
        <w:rPr>
          <w:rFonts w:hint="eastAsia"/>
        </w:rPr>
        <w:t>保存</w:t>
      </w:r>
    </w:p>
    <w:p w14:paraId="29FF8FBD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基本信息已填写，点击页面右上角“保存”按钮，保存基本信息页面中已经填写的内容。</w:t>
      </w:r>
    </w:p>
    <w:p w14:paraId="4C3A1994" w14:textId="77777777" w:rsidR="00467150" w:rsidRDefault="00F70E35">
      <w:r>
        <w:rPr>
          <w:noProof/>
        </w:rPr>
        <w:drawing>
          <wp:inline distT="0" distB="0" distL="114300" distR="114300" wp14:anchorId="15D5ECD8" wp14:editId="4AEBE2D9">
            <wp:extent cx="3282950" cy="685800"/>
            <wp:effectExtent l="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2D63" w14:textId="77777777" w:rsidR="00467150" w:rsidRDefault="00F70E35">
      <w:pPr>
        <w:pStyle w:val="4"/>
      </w:pPr>
      <w:r>
        <w:rPr>
          <w:rFonts w:hint="eastAsia"/>
        </w:rPr>
        <w:t>2.1.3</w:t>
      </w:r>
      <w:r>
        <w:rPr>
          <w:rFonts w:hint="eastAsia"/>
        </w:rPr>
        <w:t>提交审核</w:t>
      </w:r>
    </w:p>
    <w:p w14:paraId="117E1B04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基本信息填写完成后，点击页面右上角“提交审核”按钮，信息提交到区县科技局审核。基本信息提交审核过程中内容不可修改。</w:t>
      </w:r>
    </w:p>
    <w:p w14:paraId="2DDF193C" w14:textId="77777777" w:rsidR="00467150" w:rsidRDefault="00F70E35">
      <w:r>
        <w:rPr>
          <w:noProof/>
        </w:rPr>
        <w:drawing>
          <wp:inline distT="0" distB="0" distL="114300" distR="114300" wp14:anchorId="566A8A81" wp14:editId="50505160">
            <wp:extent cx="3371850" cy="641350"/>
            <wp:effectExtent l="0" t="0" r="6350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CFC9" w14:textId="77777777" w:rsidR="00467150" w:rsidRDefault="00F70E35">
      <w:pPr>
        <w:pStyle w:val="4"/>
      </w:pPr>
      <w:r>
        <w:rPr>
          <w:rFonts w:hint="eastAsia"/>
        </w:rPr>
        <w:lastRenderedPageBreak/>
        <w:t>2.1.4</w:t>
      </w:r>
      <w:r>
        <w:rPr>
          <w:rFonts w:hint="eastAsia"/>
        </w:rPr>
        <w:t>审批意见</w:t>
      </w:r>
    </w:p>
    <w:p w14:paraId="0C4B4CAE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基本信息提交区县科技局审核不通过会出现“审核意见”按钮，点击可查看不通过原因。审核不通过的基本信息可修改。</w:t>
      </w:r>
    </w:p>
    <w:p w14:paraId="3FC96FF3" w14:textId="77777777" w:rsidR="00467150" w:rsidRDefault="00F70E35">
      <w:r>
        <w:rPr>
          <w:noProof/>
        </w:rPr>
        <w:drawing>
          <wp:inline distT="0" distB="0" distL="114300" distR="114300" wp14:anchorId="344EB9E6" wp14:editId="4B3E8738">
            <wp:extent cx="3409950" cy="647700"/>
            <wp:effectExtent l="0" t="0" r="635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94B8" w14:textId="77777777" w:rsidR="00467150" w:rsidRDefault="00F70E35">
      <w:pPr>
        <w:pStyle w:val="3"/>
      </w:pPr>
      <w:bookmarkStart w:id="6" w:name="_Toc19401"/>
      <w:r>
        <w:rPr>
          <w:rFonts w:hint="eastAsia"/>
        </w:rPr>
        <w:t>2.2</w:t>
      </w:r>
      <w:r>
        <w:rPr>
          <w:rFonts w:hint="eastAsia"/>
        </w:rPr>
        <w:t>我的企业信息</w:t>
      </w:r>
      <w:bookmarkEnd w:id="6"/>
    </w:p>
    <w:p w14:paraId="68CE2FB5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基本信息已被区县科技局审核通过后，左侧栏会出现“我的企业信息”，点击进入页面可查看基本信息、曾用名、联系人信息、年报入库信息、知识价值信用、创新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、高成长科技企业、高企认定情况、变更记录等页面内容（如下图所示）。此页面内容仅查看，不可修改。</w:t>
      </w:r>
    </w:p>
    <w:p w14:paraId="49091CED" w14:textId="77777777" w:rsidR="00467150" w:rsidRDefault="00F70E35">
      <w:r>
        <w:rPr>
          <w:noProof/>
        </w:rPr>
        <w:drawing>
          <wp:inline distT="0" distB="0" distL="114300" distR="114300" wp14:anchorId="38D640F1" wp14:editId="0E862FFA">
            <wp:extent cx="5266690" cy="2433320"/>
            <wp:effectExtent l="0" t="0" r="3810" b="508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98B2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9</w:t>
      </w:r>
      <w:r>
        <w:fldChar w:fldCharType="end"/>
      </w:r>
    </w:p>
    <w:p w14:paraId="2199D462" w14:textId="77777777" w:rsidR="00467150" w:rsidRDefault="00467150"/>
    <w:p w14:paraId="257586D9" w14:textId="77777777" w:rsidR="00467150" w:rsidRDefault="00F70E35">
      <w:pPr>
        <w:pStyle w:val="4"/>
      </w:pPr>
      <w:r>
        <w:rPr>
          <w:rFonts w:hint="eastAsia"/>
        </w:rPr>
        <w:t>2.2.1</w:t>
      </w:r>
      <w:r>
        <w:rPr>
          <w:rFonts w:hint="eastAsia"/>
        </w:rPr>
        <w:t>基本信息变更</w:t>
      </w:r>
    </w:p>
    <w:p w14:paraId="28C3051B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修改基本信息，点击页面右上角“基本信息变更”按钮进入“基</w:t>
      </w:r>
      <w:r>
        <w:rPr>
          <w:rFonts w:hint="eastAsia"/>
          <w:sz w:val="28"/>
          <w:szCs w:val="28"/>
        </w:rPr>
        <w:lastRenderedPageBreak/>
        <w:t>本信息变更”页面修改内容。（如下图所示）</w:t>
      </w:r>
    </w:p>
    <w:p w14:paraId="5CA7A137" w14:textId="77777777" w:rsidR="00467150" w:rsidRDefault="00F70E35">
      <w:r>
        <w:rPr>
          <w:noProof/>
        </w:rPr>
        <w:drawing>
          <wp:inline distT="0" distB="0" distL="114300" distR="114300" wp14:anchorId="4CEB35CE" wp14:editId="767BEB36">
            <wp:extent cx="5271135" cy="2439035"/>
            <wp:effectExtent l="0" t="0" r="12065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B4F7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10</w:t>
      </w:r>
      <w:r>
        <w:fldChar w:fldCharType="end"/>
      </w:r>
    </w:p>
    <w:p w14:paraId="388B367B" w14:textId="77777777" w:rsidR="00467150" w:rsidRDefault="00F70E35">
      <w:pPr>
        <w:pStyle w:val="4"/>
      </w:pPr>
      <w:r>
        <w:rPr>
          <w:rFonts w:hint="eastAsia"/>
        </w:rPr>
        <w:t>2.2.2</w:t>
      </w:r>
      <w:r>
        <w:rPr>
          <w:rFonts w:hint="eastAsia"/>
        </w:rPr>
        <w:t>打印备案证书</w:t>
      </w:r>
    </w:p>
    <w:p w14:paraId="4FB5E2DA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企业填写当年年报市局端审核通过后，可打印当年的备案证书。</w:t>
      </w:r>
    </w:p>
    <w:p w14:paraId="0FCC9AB1" w14:textId="77777777" w:rsidR="00467150" w:rsidRDefault="00F70E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进入“我的企业信息”页面点击右上角“打印备案证书”按钮即可。</w:t>
      </w:r>
    </w:p>
    <w:p w14:paraId="37573571" w14:textId="77777777" w:rsidR="00467150" w:rsidRDefault="00F70E35">
      <w:r>
        <w:rPr>
          <w:noProof/>
        </w:rPr>
        <w:drawing>
          <wp:inline distT="0" distB="0" distL="114300" distR="114300" wp14:anchorId="0AFB6C7C" wp14:editId="6A7D79E1">
            <wp:extent cx="4279900" cy="742950"/>
            <wp:effectExtent l="0" t="0" r="0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1249" w14:textId="77777777" w:rsidR="00467150" w:rsidRDefault="00F70E35">
      <w:pPr>
        <w:pStyle w:val="4"/>
      </w:pPr>
      <w:r>
        <w:rPr>
          <w:rFonts w:hint="eastAsia"/>
        </w:rPr>
        <w:t>2.2.3</w:t>
      </w:r>
      <w:r>
        <w:rPr>
          <w:rFonts w:hint="eastAsia"/>
        </w:rPr>
        <w:t>审批意见</w:t>
      </w:r>
    </w:p>
    <w:p w14:paraId="428C3304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我的企业信息页面中，点击页面右上角“审批意见”按钮可查看基本信息的审批意见，包含审核通过信息和审核不通过的原因。</w:t>
      </w:r>
    </w:p>
    <w:p w14:paraId="178DF8A6" w14:textId="77777777" w:rsidR="00467150" w:rsidRDefault="00F70E35">
      <w:r>
        <w:rPr>
          <w:noProof/>
        </w:rPr>
        <w:drawing>
          <wp:inline distT="0" distB="0" distL="114300" distR="114300" wp14:anchorId="6AB9ACB7" wp14:editId="7023CB9C">
            <wp:extent cx="3644900" cy="711200"/>
            <wp:effectExtent l="0" t="0" r="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A3C3" w14:textId="77777777" w:rsidR="00467150" w:rsidRDefault="00F70E35">
      <w:pPr>
        <w:pStyle w:val="2"/>
        <w:numPr>
          <w:ilvl w:val="0"/>
          <w:numId w:val="1"/>
        </w:numPr>
      </w:pPr>
      <w:bookmarkStart w:id="7" w:name="_Toc21870"/>
      <w:r>
        <w:rPr>
          <w:rFonts w:hint="eastAsia"/>
        </w:rPr>
        <w:lastRenderedPageBreak/>
        <w:t>科技信息年报</w:t>
      </w:r>
      <w:bookmarkEnd w:id="7"/>
    </w:p>
    <w:p w14:paraId="60FF572A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左侧菜单栏中点击“科技信息年报”展示“年报申报”及“历史年报”栏目，点击栏目进入相应页面。企业基本信息审核通过后，每年需按时填写年报提交审核。</w:t>
      </w:r>
    </w:p>
    <w:p w14:paraId="3EBFD29B" w14:textId="77777777" w:rsidR="00467150" w:rsidRDefault="00F70E35">
      <w:pPr>
        <w:pStyle w:val="3"/>
      </w:pPr>
      <w:bookmarkStart w:id="8" w:name="_Toc8468"/>
      <w:r>
        <w:rPr>
          <w:rFonts w:hint="eastAsia"/>
        </w:rPr>
        <w:t>3.1</w:t>
      </w:r>
      <w:r>
        <w:rPr>
          <w:rFonts w:hint="eastAsia"/>
        </w:rPr>
        <w:t>年报申报</w:t>
      </w:r>
      <w:bookmarkEnd w:id="8"/>
    </w:p>
    <w:p w14:paraId="5FFF50CF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年报申报”进入页面，可查看基本信息、高企认定情况、高新技术产品数页面。按需填写经营概况页面数据。新增科技成果、主导或参与标准制定，人员状况、研发平台、挂牌上市情况页面内容。（如下图所示）</w:t>
      </w:r>
    </w:p>
    <w:p w14:paraId="60CC007F" w14:textId="77777777" w:rsidR="00467150" w:rsidRDefault="00467150"/>
    <w:p w14:paraId="0D3BE62D" w14:textId="77777777" w:rsidR="00467150" w:rsidRDefault="00F70E35">
      <w:r>
        <w:rPr>
          <w:noProof/>
        </w:rPr>
        <w:drawing>
          <wp:inline distT="0" distB="0" distL="114300" distR="114300" wp14:anchorId="2847056D" wp14:editId="47A7F3D9">
            <wp:extent cx="5264150" cy="2444750"/>
            <wp:effectExtent l="0" t="0" r="6350" b="635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FE40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11</w:t>
      </w:r>
      <w:r>
        <w:fldChar w:fldCharType="end"/>
      </w:r>
    </w:p>
    <w:p w14:paraId="0A9BB60B" w14:textId="77777777" w:rsidR="00467150" w:rsidRDefault="00467150"/>
    <w:p w14:paraId="12A380D7" w14:textId="77777777" w:rsidR="00467150" w:rsidRDefault="00F70E35">
      <w:pPr>
        <w:pStyle w:val="4"/>
      </w:pPr>
      <w:r>
        <w:rPr>
          <w:rFonts w:hint="eastAsia"/>
        </w:rPr>
        <w:t>3.1.1</w:t>
      </w:r>
      <w:r>
        <w:rPr>
          <w:rFonts w:hint="eastAsia"/>
        </w:rPr>
        <w:t>经营概况</w:t>
      </w:r>
    </w:p>
    <w:p w14:paraId="25927E77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按需填写页面内容。在上一年“研发费用加计扣除备案额”填写</w:t>
      </w:r>
      <w:r>
        <w:rPr>
          <w:rFonts w:hint="eastAsia"/>
          <w:sz w:val="28"/>
          <w:szCs w:val="28"/>
        </w:rPr>
        <w:lastRenderedPageBreak/>
        <w:t>数据</w:t>
      </w:r>
      <w:proofErr w:type="gramStart"/>
      <w:r>
        <w:rPr>
          <w:rFonts w:hint="eastAsia"/>
          <w:sz w:val="28"/>
          <w:szCs w:val="28"/>
        </w:rPr>
        <w:t>大于零需上</w:t>
      </w:r>
      <w:proofErr w:type="gramEnd"/>
      <w:r>
        <w:rPr>
          <w:rFonts w:hint="eastAsia"/>
          <w:sz w:val="28"/>
          <w:szCs w:val="28"/>
        </w:rPr>
        <w:t>传“证明材料”附件，页面带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符号的附件为必填项，上传附件点击“立即上传”按钮选择所需文件即可。（如下图所示）</w:t>
      </w:r>
    </w:p>
    <w:p w14:paraId="000A6437" w14:textId="77777777" w:rsidR="00467150" w:rsidRDefault="00F70E35">
      <w:r>
        <w:rPr>
          <w:noProof/>
        </w:rPr>
        <w:drawing>
          <wp:inline distT="0" distB="0" distL="114300" distR="114300" wp14:anchorId="1142B017" wp14:editId="466A172E">
            <wp:extent cx="5274310" cy="7289800"/>
            <wp:effectExtent l="0" t="0" r="889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34250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12</w:t>
      </w:r>
      <w:r>
        <w:fldChar w:fldCharType="end"/>
      </w:r>
    </w:p>
    <w:p w14:paraId="5D03B09B" w14:textId="77777777" w:rsidR="00467150" w:rsidRDefault="00F70E35">
      <w:pPr>
        <w:pStyle w:val="4"/>
      </w:pPr>
      <w:r>
        <w:rPr>
          <w:rFonts w:hint="eastAsia"/>
        </w:rPr>
        <w:lastRenderedPageBreak/>
        <w:t>3.1.2</w:t>
      </w:r>
      <w:r>
        <w:rPr>
          <w:rFonts w:hint="eastAsia"/>
        </w:rPr>
        <w:t>科技成果、主导或参与标准制定，人员状况、研发平台、挂牌上市情况页面操作</w:t>
      </w:r>
    </w:p>
    <w:p w14:paraId="719B24F7" w14:textId="77777777" w:rsidR="00467150" w:rsidRDefault="00F70E3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3.1.2.1</w:t>
      </w:r>
      <w:r>
        <w:rPr>
          <w:rFonts w:hint="eastAsia"/>
          <w:b/>
          <w:bCs/>
          <w:sz w:val="28"/>
          <w:szCs w:val="28"/>
        </w:rPr>
        <w:t>添加内容操作</w:t>
      </w:r>
    </w:p>
    <w:p w14:paraId="67E5FED4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在页面中添加内容时，点击“新增”按钮，弹出新增窗口填写相应内容，带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都为必填项。点击“立即上传”按钮上传附件。点击“确认”按钮即可。</w:t>
      </w:r>
    </w:p>
    <w:p w14:paraId="7D6E08D1" w14:textId="77777777" w:rsidR="00467150" w:rsidRDefault="00F70E35">
      <w:r>
        <w:rPr>
          <w:noProof/>
        </w:rPr>
        <w:drawing>
          <wp:inline distT="0" distB="0" distL="114300" distR="114300" wp14:anchorId="6F081BB8" wp14:editId="251C6425">
            <wp:extent cx="1365250" cy="533400"/>
            <wp:effectExtent l="0" t="0" r="635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3928" w14:textId="77777777" w:rsidR="00467150" w:rsidRDefault="00467150"/>
    <w:p w14:paraId="3D7E777E" w14:textId="77777777" w:rsidR="00467150" w:rsidRDefault="00F70E3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3.1.2.1</w:t>
      </w:r>
      <w:r>
        <w:rPr>
          <w:rFonts w:hint="eastAsia"/>
          <w:b/>
          <w:bCs/>
          <w:sz w:val="28"/>
          <w:szCs w:val="28"/>
        </w:rPr>
        <w:t>修改内容操作</w:t>
      </w:r>
    </w:p>
    <w:p w14:paraId="37BAECF3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修改页面中的列表内容，点击列表操作下“修改”按钮，弹出修改窗口编辑相应内容，点击“确认”按钮即可。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如下图所示</w:t>
      </w:r>
      <w:r>
        <w:rPr>
          <w:rFonts w:hint="eastAsia"/>
          <w:sz w:val="28"/>
          <w:szCs w:val="28"/>
        </w:rPr>
        <w:t>)</w:t>
      </w:r>
    </w:p>
    <w:p w14:paraId="1920F2DB" w14:textId="77777777" w:rsidR="00467150" w:rsidRDefault="00F70E35">
      <w:r>
        <w:rPr>
          <w:noProof/>
        </w:rPr>
        <w:drawing>
          <wp:inline distT="0" distB="0" distL="114300" distR="114300" wp14:anchorId="4D3AB47C" wp14:editId="602AD91A">
            <wp:extent cx="5271770" cy="1564640"/>
            <wp:effectExtent l="0" t="0" r="11430" b="1016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8777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13</w:t>
      </w:r>
      <w:r>
        <w:fldChar w:fldCharType="end"/>
      </w:r>
    </w:p>
    <w:p w14:paraId="5B8693C8" w14:textId="77777777" w:rsidR="00467150" w:rsidRDefault="00F70E3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3.1.2.1</w:t>
      </w:r>
      <w:r>
        <w:rPr>
          <w:rFonts w:hint="eastAsia"/>
          <w:b/>
          <w:bCs/>
          <w:sz w:val="28"/>
          <w:szCs w:val="28"/>
        </w:rPr>
        <w:t>删除内容操作</w:t>
      </w:r>
    </w:p>
    <w:p w14:paraId="54E0384C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删除页面中的列表内容，点击列表操作下“删除”按钮，弹出删除提示窗点击“确认”按钮即可。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如下图所示</w:t>
      </w:r>
      <w:r>
        <w:rPr>
          <w:rFonts w:hint="eastAsia"/>
          <w:sz w:val="28"/>
          <w:szCs w:val="28"/>
        </w:rPr>
        <w:t>)</w:t>
      </w:r>
    </w:p>
    <w:p w14:paraId="38DC90E1" w14:textId="77777777" w:rsidR="00467150" w:rsidRDefault="00F70E35">
      <w:r>
        <w:rPr>
          <w:noProof/>
        </w:rPr>
        <w:lastRenderedPageBreak/>
        <w:drawing>
          <wp:inline distT="0" distB="0" distL="114300" distR="114300" wp14:anchorId="66D7B567" wp14:editId="7C570D07">
            <wp:extent cx="2774950" cy="3155950"/>
            <wp:effectExtent l="0" t="0" r="6350" b="635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D658" w14:textId="77777777" w:rsidR="00467150" w:rsidRDefault="00467150"/>
    <w:p w14:paraId="4E618FD6" w14:textId="77777777" w:rsidR="00467150" w:rsidRDefault="00F70E35">
      <w:pPr>
        <w:pStyle w:val="3"/>
      </w:pPr>
      <w:bookmarkStart w:id="9" w:name="_Toc31693"/>
      <w:r>
        <w:rPr>
          <w:rFonts w:hint="eastAsia"/>
        </w:rPr>
        <w:t>3.2</w:t>
      </w:r>
      <w:r>
        <w:rPr>
          <w:rFonts w:hint="eastAsia"/>
        </w:rPr>
        <w:t>历史年报</w:t>
      </w:r>
      <w:bookmarkEnd w:id="9"/>
    </w:p>
    <w:p w14:paraId="0FD7E27B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点击“历史年报”进入页面查看历年年报列表，点击列表中“查看”按钮进入历史年报详情页面查看内容。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如下图所示</w:t>
      </w:r>
      <w:r>
        <w:rPr>
          <w:rFonts w:hint="eastAsia"/>
          <w:sz w:val="28"/>
          <w:szCs w:val="28"/>
        </w:rPr>
        <w:t>)</w:t>
      </w:r>
    </w:p>
    <w:p w14:paraId="6818508A" w14:textId="77777777" w:rsidR="00467150" w:rsidRDefault="00F70E35">
      <w:r>
        <w:rPr>
          <w:noProof/>
        </w:rPr>
        <w:drawing>
          <wp:inline distT="0" distB="0" distL="114300" distR="114300" wp14:anchorId="329BB2DD" wp14:editId="1A29A2BA">
            <wp:extent cx="5262880" cy="2537460"/>
            <wp:effectExtent l="0" t="0" r="7620" b="254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69F65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14</w:t>
      </w:r>
      <w:r>
        <w:fldChar w:fldCharType="end"/>
      </w:r>
    </w:p>
    <w:p w14:paraId="4FAD9053" w14:textId="77777777" w:rsidR="00467150" w:rsidRDefault="00467150"/>
    <w:p w14:paraId="5086A78D" w14:textId="77777777" w:rsidR="00467150" w:rsidRDefault="00F70E35">
      <w:pPr>
        <w:pStyle w:val="2"/>
        <w:numPr>
          <w:ilvl w:val="0"/>
          <w:numId w:val="1"/>
        </w:numPr>
      </w:pPr>
      <w:bookmarkStart w:id="10" w:name="_Toc3156"/>
      <w:r>
        <w:rPr>
          <w:rFonts w:hint="eastAsia"/>
        </w:rPr>
        <w:lastRenderedPageBreak/>
        <w:t>申报事项</w:t>
      </w:r>
      <w:bookmarkEnd w:id="10"/>
    </w:p>
    <w:p w14:paraId="58D6BF89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左侧栏目“申报事项”展示“知识价值信用评级”、“知识价值信用评级列表”、“科技创新券”、“重庆科创板挂牌申请”等子栏目，点击相应按钮进入页面。</w:t>
      </w:r>
    </w:p>
    <w:p w14:paraId="417ED984" w14:textId="77777777" w:rsidR="00467150" w:rsidRDefault="00467150"/>
    <w:p w14:paraId="3A6B6243" w14:textId="77777777" w:rsidR="00467150" w:rsidRDefault="00F70E35">
      <w:r>
        <w:rPr>
          <w:noProof/>
        </w:rPr>
        <w:drawing>
          <wp:inline distT="0" distB="0" distL="114300" distR="114300" wp14:anchorId="4A547643" wp14:editId="2549C720">
            <wp:extent cx="2438400" cy="3219450"/>
            <wp:effectExtent l="0" t="0" r="0" b="635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rcRect b="4360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7EDA" w14:textId="77777777" w:rsidR="00467150" w:rsidRDefault="00F70E35">
      <w:pPr>
        <w:pStyle w:val="3"/>
      </w:pPr>
      <w:bookmarkStart w:id="11" w:name="_Toc11165"/>
      <w:r>
        <w:rPr>
          <w:rFonts w:hint="eastAsia"/>
        </w:rPr>
        <w:t>4.1</w:t>
      </w:r>
      <w:r>
        <w:rPr>
          <w:rFonts w:hint="eastAsia"/>
        </w:rPr>
        <w:t>知识价值信用评级</w:t>
      </w:r>
      <w:bookmarkEnd w:id="11"/>
    </w:p>
    <w:p w14:paraId="1C005B39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填写当年年报市局审核通过后，可查看当年知识价值信用评级和打印评价书。</w:t>
      </w:r>
    </w:p>
    <w:p w14:paraId="54B84E02" w14:textId="77777777" w:rsidR="00467150" w:rsidRDefault="00F70E35">
      <w:pPr>
        <w:pStyle w:val="4"/>
      </w:pPr>
      <w:r>
        <w:rPr>
          <w:rFonts w:hint="eastAsia"/>
        </w:rPr>
        <w:t>4.1.1</w:t>
      </w:r>
      <w:r>
        <w:rPr>
          <w:rFonts w:hint="eastAsia"/>
        </w:rPr>
        <w:t>查看知识价值信用评级</w:t>
      </w:r>
    </w:p>
    <w:p w14:paraId="3D957453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进入“知识价值信用评级”页面，查看当年知识价值信用评级结果、等级、授信额度。（如图所示）</w:t>
      </w:r>
    </w:p>
    <w:p w14:paraId="299C6693" w14:textId="77777777" w:rsidR="00467150" w:rsidRDefault="00F70E35">
      <w:r>
        <w:rPr>
          <w:noProof/>
        </w:rPr>
        <w:lastRenderedPageBreak/>
        <w:drawing>
          <wp:inline distT="0" distB="0" distL="114300" distR="114300" wp14:anchorId="1A68E7DA" wp14:editId="459345C6">
            <wp:extent cx="5262880" cy="3367405"/>
            <wp:effectExtent l="0" t="0" r="7620" b="1079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7E7BF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15</w:t>
      </w:r>
      <w:r>
        <w:fldChar w:fldCharType="end"/>
      </w:r>
    </w:p>
    <w:p w14:paraId="60227C20" w14:textId="77777777" w:rsidR="00467150" w:rsidRDefault="00467150"/>
    <w:p w14:paraId="2600CDA4" w14:textId="77777777" w:rsidR="00467150" w:rsidRDefault="00F70E35">
      <w:pPr>
        <w:pStyle w:val="4"/>
      </w:pPr>
      <w:r>
        <w:rPr>
          <w:rFonts w:hint="eastAsia"/>
        </w:rPr>
        <w:t>4.1.2</w:t>
      </w:r>
      <w:r>
        <w:rPr>
          <w:rFonts w:hint="eastAsia"/>
        </w:rPr>
        <w:t>打印评价书</w:t>
      </w:r>
    </w:p>
    <w:p w14:paraId="07DDC348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点击页面右上角“打印评价书”按钮即可。（如图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所示）</w:t>
      </w:r>
    </w:p>
    <w:p w14:paraId="61994532" w14:textId="77777777" w:rsidR="00467150" w:rsidRDefault="00F70E35">
      <w:r>
        <w:rPr>
          <w:noProof/>
        </w:rPr>
        <w:drawing>
          <wp:inline distT="0" distB="0" distL="114300" distR="114300" wp14:anchorId="3DE8A3E2" wp14:editId="20E3DE9C">
            <wp:extent cx="5266690" cy="716280"/>
            <wp:effectExtent l="0" t="0" r="3810" b="762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772A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16</w:t>
      </w:r>
      <w:r>
        <w:fldChar w:fldCharType="end"/>
      </w:r>
    </w:p>
    <w:p w14:paraId="3CE86498" w14:textId="77777777" w:rsidR="00467150" w:rsidRDefault="00F70E35">
      <w:pPr>
        <w:pStyle w:val="3"/>
      </w:pPr>
      <w:bookmarkStart w:id="12" w:name="_Toc595"/>
      <w:r>
        <w:rPr>
          <w:rFonts w:hint="eastAsia"/>
        </w:rPr>
        <w:t>4.2</w:t>
      </w:r>
      <w:r>
        <w:rPr>
          <w:rFonts w:hint="eastAsia"/>
        </w:rPr>
        <w:t>知识价值信用评级列表</w:t>
      </w:r>
      <w:bookmarkEnd w:id="12"/>
    </w:p>
    <w:p w14:paraId="3A67E8FF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查看历年知识价值信用评级列表和打印评价书</w:t>
      </w:r>
    </w:p>
    <w:p w14:paraId="3F6246F1" w14:textId="77777777" w:rsidR="00467150" w:rsidRDefault="00467150"/>
    <w:p w14:paraId="38487041" w14:textId="77777777" w:rsidR="00467150" w:rsidRDefault="00F70E35">
      <w:pPr>
        <w:pStyle w:val="4"/>
      </w:pPr>
      <w:r>
        <w:rPr>
          <w:rFonts w:hint="eastAsia"/>
        </w:rPr>
        <w:t>4.2.1</w:t>
      </w:r>
      <w:r>
        <w:rPr>
          <w:rFonts w:hint="eastAsia"/>
        </w:rPr>
        <w:t>查看历年知识价值信用评级</w:t>
      </w:r>
    </w:p>
    <w:p w14:paraId="4E074C3F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进入“知识价值信用评级列表”查看历年知识价值信用评级列表，</w:t>
      </w:r>
      <w:r>
        <w:rPr>
          <w:rFonts w:hint="eastAsia"/>
          <w:sz w:val="28"/>
          <w:szCs w:val="28"/>
        </w:rPr>
        <w:lastRenderedPageBreak/>
        <w:t>点击列表操作下“打印评价书”按钮，进入详情页面查看“知识价值信用评级结果”。（如图所示）</w:t>
      </w:r>
    </w:p>
    <w:p w14:paraId="0904F68A" w14:textId="77777777" w:rsidR="00467150" w:rsidRDefault="00F70E35">
      <w:r>
        <w:rPr>
          <w:noProof/>
        </w:rPr>
        <w:drawing>
          <wp:inline distT="0" distB="0" distL="114300" distR="114300" wp14:anchorId="60DFC16A" wp14:editId="030BE8F0">
            <wp:extent cx="5273675" cy="2540000"/>
            <wp:effectExtent l="0" t="0" r="9525" b="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C3F5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17</w:t>
      </w:r>
      <w:r>
        <w:fldChar w:fldCharType="end"/>
      </w:r>
    </w:p>
    <w:p w14:paraId="33D44DD8" w14:textId="77777777" w:rsidR="00467150" w:rsidRDefault="00F70E35">
      <w:pPr>
        <w:pStyle w:val="4"/>
      </w:pPr>
      <w:r>
        <w:rPr>
          <w:rFonts w:hint="eastAsia"/>
        </w:rPr>
        <w:t>4.2.2</w:t>
      </w:r>
      <w:r>
        <w:rPr>
          <w:rFonts w:hint="eastAsia"/>
        </w:rPr>
        <w:t>打印历年知识价值信用评级</w:t>
      </w:r>
    </w:p>
    <w:p w14:paraId="72BB2804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列表中点击“打印评价书”进入详情页面，点击页面右上角“打印评价书”按钮即可。（如下图所示）</w:t>
      </w:r>
    </w:p>
    <w:p w14:paraId="10FB0569" w14:textId="77777777" w:rsidR="00467150" w:rsidRDefault="00F70E35">
      <w:r>
        <w:rPr>
          <w:noProof/>
        </w:rPr>
        <w:drawing>
          <wp:inline distT="0" distB="0" distL="114300" distR="114300" wp14:anchorId="7AF3E21A" wp14:editId="7935F203">
            <wp:extent cx="5268595" cy="711835"/>
            <wp:effectExtent l="0" t="0" r="1905" b="1206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4C9D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18</w:t>
      </w:r>
      <w:r>
        <w:fldChar w:fldCharType="end"/>
      </w:r>
    </w:p>
    <w:p w14:paraId="1186D0BF" w14:textId="77777777" w:rsidR="00467150" w:rsidRDefault="00467150">
      <w:pPr>
        <w:pStyle w:val="a0"/>
      </w:pPr>
    </w:p>
    <w:p w14:paraId="7C02DB37" w14:textId="77777777" w:rsidR="00467150" w:rsidRDefault="00F70E35">
      <w:pPr>
        <w:pStyle w:val="3"/>
      </w:pPr>
      <w:bookmarkStart w:id="13" w:name="_Toc10995"/>
      <w:r>
        <w:rPr>
          <w:rFonts w:hint="eastAsia"/>
        </w:rPr>
        <w:t>4.3</w:t>
      </w:r>
      <w:r>
        <w:rPr>
          <w:rFonts w:hint="eastAsia"/>
        </w:rPr>
        <w:t>科技创新</w:t>
      </w:r>
      <w:proofErr w:type="gramStart"/>
      <w:r>
        <w:rPr>
          <w:rFonts w:hint="eastAsia"/>
        </w:rPr>
        <w:t>券</w:t>
      </w:r>
      <w:bookmarkEnd w:id="13"/>
      <w:proofErr w:type="gramEnd"/>
    </w:p>
    <w:p w14:paraId="14A0D727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点击栏目中科技创新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，进入页面展示可申领创新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、我的创新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两个页面。（如下图所示）</w:t>
      </w:r>
    </w:p>
    <w:p w14:paraId="796AA48B" w14:textId="77777777" w:rsidR="00467150" w:rsidRDefault="00F70E35">
      <w:pPr>
        <w:pStyle w:val="a0"/>
      </w:pPr>
      <w:r>
        <w:rPr>
          <w:noProof/>
        </w:rPr>
        <w:lastRenderedPageBreak/>
        <w:drawing>
          <wp:inline distT="0" distB="0" distL="114300" distR="114300" wp14:anchorId="25924385" wp14:editId="7735047A">
            <wp:extent cx="5264150" cy="2322830"/>
            <wp:effectExtent l="0" t="0" r="635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5D3D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19</w:t>
      </w:r>
      <w:r>
        <w:fldChar w:fldCharType="end"/>
      </w:r>
    </w:p>
    <w:p w14:paraId="6600A0A2" w14:textId="77777777" w:rsidR="00467150" w:rsidRDefault="00F70E35">
      <w:pPr>
        <w:pStyle w:val="4"/>
      </w:pPr>
      <w:r>
        <w:rPr>
          <w:rFonts w:hint="eastAsia"/>
        </w:rPr>
        <w:t>4.3.1</w:t>
      </w:r>
      <w:r>
        <w:rPr>
          <w:rFonts w:hint="eastAsia"/>
        </w:rPr>
        <w:t>可申领创新</w:t>
      </w:r>
      <w:proofErr w:type="gramStart"/>
      <w:r>
        <w:rPr>
          <w:rFonts w:hint="eastAsia"/>
        </w:rPr>
        <w:t>券</w:t>
      </w:r>
      <w:proofErr w:type="gramEnd"/>
    </w:p>
    <w:p w14:paraId="411F5EE3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可申领创新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页面中查看“可申领创新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”和“不可申领创新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”。可申领创新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模块展示当年各类型科技创新电子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，点击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中“申领”按钮即可；“不可申领创新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”展示不可申领的各类科技创新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。（如下图所示）</w:t>
      </w:r>
    </w:p>
    <w:p w14:paraId="6B8803DA" w14:textId="77777777" w:rsidR="00467150" w:rsidRDefault="00F70E35">
      <w:pPr>
        <w:ind w:firstLineChars="200" w:firstLine="420"/>
      </w:pPr>
      <w:r>
        <w:rPr>
          <w:noProof/>
        </w:rPr>
        <w:drawing>
          <wp:inline distT="0" distB="0" distL="114300" distR="114300" wp14:anchorId="47F9C13E" wp14:editId="53774A5A">
            <wp:extent cx="5267325" cy="2571750"/>
            <wp:effectExtent l="0" t="0" r="3175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B6C8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20</w:t>
      </w:r>
      <w:r>
        <w:fldChar w:fldCharType="end"/>
      </w:r>
    </w:p>
    <w:p w14:paraId="555908C5" w14:textId="77777777" w:rsidR="00467150" w:rsidRDefault="00F70E35">
      <w:pPr>
        <w:pStyle w:val="4"/>
      </w:pPr>
      <w:r>
        <w:rPr>
          <w:rFonts w:hint="eastAsia"/>
        </w:rPr>
        <w:lastRenderedPageBreak/>
        <w:t>4.3.2</w:t>
      </w:r>
      <w:r>
        <w:rPr>
          <w:rFonts w:hint="eastAsia"/>
        </w:rPr>
        <w:t>我的创新</w:t>
      </w:r>
      <w:proofErr w:type="gramStart"/>
      <w:r>
        <w:rPr>
          <w:rFonts w:hint="eastAsia"/>
        </w:rPr>
        <w:t>券</w:t>
      </w:r>
      <w:proofErr w:type="gramEnd"/>
    </w:p>
    <w:p w14:paraId="53B25FE8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页面顶部点击“我的创新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”标签查看已申领的创新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，和历年创新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申领记录。在电子创新券上点击“消费”按钮链接到资源共享平台科技创新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中消费。</w:t>
      </w:r>
    </w:p>
    <w:p w14:paraId="7D162829" w14:textId="77777777" w:rsidR="00467150" w:rsidRDefault="00467150">
      <w:pPr>
        <w:pStyle w:val="a0"/>
        <w:ind w:firstLine="0"/>
      </w:pPr>
    </w:p>
    <w:p w14:paraId="560FA7C7" w14:textId="77777777" w:rsidR="00467150" w:rsidRDefault="00F70E35">
      <w:pPr>
        <w:pStyle w:val="3"/>
      </w:pPr>
      <w:bookmarkStart w:id="14" w:name="_Toc2945"/>
      <w:r>
        <w:rPr>
          <w:rFonts w:hint="eastAsia"/>
        </w:rPr>
        <w:t>4.4</w:t>
      </w:r>
      <w:r>
        <w:rPr>
          <w:rFonts w:hint="eastAsia"/>
        </w:rPr>
        <w:t>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挂牌申请</w:t>
      </w:r>
      <w:bookmarkEnd w:id="14"/>
    </w:p>
    <w:p w14:paraId="31A452F0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打开页面默认为“基本信息”页面，点击“企业财务状况”标签切换到该页面，点击标签切换页面填写页面信息。（如下图所示）</w:t>
      </w:r>
    </w:p>
    <w:p w14:paraId="080E8C45" w14:textId="77777777" w:rsidR="00467150" w:rsidRDefault="00F70E35">
      <w:pPr>
        <w:pStyle w:val="a0"/>
      </w:pPr>
      <w:r>
        <w:rPr>
          <w:noProof/>
        </w:rPr>
        <w:drawing>
          <wp:inline distT="0" distB="0" distL="114300" distR="114300" wp14:anchorId="226C4EF1" wp14:editId="301D2AC6">
            <wp:extent cx="5267325" cy="2571750"/>
            <wp:effectExtent l="0" t="0" r="317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E6B1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21</w:t>
      </w:r>
      <w:r>
        <w:fldChar w:fldCharType="end"/>
      </w:r>
    </w:p>
    <w:p w14:paraId="62C9F3E8" w14:textId="77777777" w:rsidR="00467150" w:rsidRDefault="00467150">
      <w:pPr>
        <w:pStyle w:val="a0"/>
      </w:pPr>
    </w:p>
    <w:p w14:paraId="789F02CA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基本信息页面中“出资情况或股权结构”、“董事、监事和高级管理人员基本情况”新增操作：</w:t>
      </w:r>
    </w:p>
    <w:p w14:paraId="073AF4B9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点击“新增”按钮弹出“增加出资情况或股权结构”，填写信息后点击“确定”按钮即可，点击“取消”关闭弹窗。（如下图所示）</w:t>
      </w:r>
    </w:p>
    <w:p w14:paraId="7BCB2210" w14:textId="77777777" w:rsidR="00467150" w:rsidRDefault="00F70E35">
      <w:pPr>
        <w:pStyle w:val="a0"/>
      </w:pPr>
      <w:r>
        <w:rPr>
          <w:noProof/>
        </w:rPr>
        <w:lastRenderedPageBreak/>
        <w:drawing>
          <wp:inline distT="0" distB="0" distL="114300" distR="114300" wp14:anchorId="69FEC2BF" wp14:editId="6D820AE7">
            <wp:extent cx="5268595" cy="2475230"/>
            <wp:effectExtent l="0" t="0" r="1905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BD3E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22</w:t>
      </w:r>
      <w:r>
        <w:fldChar w:fldCharType="end"/>
      </w:r>
    </w:p>
    <w:p w14:paraId="40F6D00F" w14:textId="77777777" w:rsidR="00467150" w:rsidRDefault="00467150">
      <w:pPr>
        <w:pStyle w:val="a0"/>
      </w:pPr>
    </w:p>
    <w:p w14:paraId="5798B5CD" w14:textId="77777777" w:rsidR="00467150" w:rsidRDefault="00F70E35">
      <w:pPr>
        <w:pStyle w:val="a0"/>
      </w:pPr>
      <w:r>
        <w:rPr>
          <w:noProof/>
        </w:rPr>
        <w:drawing>
          <wp:inline distT="0" distB="0" distL="114300" distR="114300" wp14:anchorId="30E920E0" wp14:editId="7A9F0D02">
            <wp:extent cx="5266690" cy="2548255"/>
            <wp:effectExtent l="0" t="0" r="3810" b="44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57F6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23</w:t>
      </w:r>
      <w:r>
        <w:fldChar w:fldCharType="end"/>
      </w:r>
    </w:p>
    <w:p w14:paraId="01D22DB8" w14:textId="77777777" w:rsidR="00467150" w:rsidRDefault="00F70E35">
      <w:pPr>
        <w:pStyle w:val="4"/>
      </w:pPr>
      <w:r>
        <w:rPr>
          <w:rFonts w:hint="eastAsia"/>
        </w:rPr>
        <w:t>4.4.1</w:t>
      </w:r>
      <w:r>
        <w:rPr>
          <w:rFonts w:hint="eastAsia"/>
        </w:rPr>
        <w:t>提交审核</w:t>
      </w:r>
    </w:p>
    <w:p w14:paraId="7730ABE8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“基本信息”、“企业财务状况”信息填写完成后点击右上角“提交审核”按钮即可。（如下图所示）</w:t>
      </w:r>
    </w:p>
    <w:p w14:paraId="213FC8BD" w14:textId="77777777" w:rsidR="00467150" w:rsidRDefault="00F70E35">
      <w:pPr>
        <w:pStyle w:val="a0"/>
      </w:pPr>
      <w:r>
        <w:rPr>
          <w:noProof/>
        </w:rPr>
        <w:lastRenderedPageBreak/>
        <w:drawing>
          <wp:inline distT="0" distB="0" distL="114300" distR="114300" wp14:anchorId="42C30B8C" wp14:editId="4F9EE395">
            <wp:extent cx="5262880" cy="1597025"/>
            <wp:effectExtent l="0" t="0" r="7620" b="31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C2F8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24</w:t>
      </w:r>
      <w:r>
        <w:fldChar w:fldCharType="end"/>
      </w:r>
    </w:p>
    <w:p w14:paraId="7CB8626E" w14:textId="77777777" w:rsidR="00467150" w:rsidRDefault="00F70E35">
      <w:pPr>
        <w:pStyle w:val="4"/>
      </w:pPr>
      <w:r>
        <w:rPr>
          <w:rFonts w:hint="eastAsia"/>
        </w:rPr>
        <w:t>4.4.2</w:t>
      </w:r>
      <w:r>
        <w:rPr>
          <w:rFonts w:hint="eastAsia"/>
        </w:rPr>
        <w:t>审批意见</w:t>
      </w:r>
    </w:p>
    <w:p w14:paraId="48A51AF5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重庆</w:t>
      </w:r>
      <w:proofErr w:type="gramStart"/>
      <w:r>
        <w:rPr>
          <w:rFonts w:hint="eastAsia"/>
          <w:kern w:val="2"/>
          <w:sz w:val="28"/>
          <w:szCs w:val="28"/>
        </w:rPr>
        <w:t>科创板</w:t>
      </w:r>
      <w:proofErr w:type="gramEnd"/>
      <w:r>
        <w:rPr>
          <w:rFonts w:hint="eastAsia"/>
          <w:kern w:val="2"/>
          <w:sz w:val="28"/>
          <w:szCs w:val="28"/>
        </w:rPr>
        <w:t>挂牌申请表单提交审核后，审核通过与审核不能过可点击页面右上角“审批意见”按钮查看。（如下图所示）</w:t>
      </w:r>
    </w:p>
    <w:p w14:paraId="010812BB" w14:textId="77777777" w:rsidR="00467150" w:rsidRDefault="00F70E35">
      <w:pPr>
        <w:pStyle w:val="a0"/>
      </w:pPr>
      <w:r>
        <w:rPr>
          <w:noProof/>
        </w:rPr>
        <w:drawing>
          <wp:inline distT="0" distB="0" distL="114300" distR="114300" wp14:anchorId="1D8DB049" wp14:editId="5FB09C3C">
            <wp:extent cx="5264785" cy="2077720"/>
            <wp:effectExtent l="0" t="0" r="5715" b="508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4EBA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25</w:t>
      </w:r>
      <w:r>
        <w:fldChar w:fldCharType="end"/>
      </w:r>
    </w:p>
    <w:p w14:paraId="38AFF14A" w14:textId="77777777" w:rsidR="00467150" w:rsidRDefault="00467150"/>
    <w:p w14:paraId="50C8804E" w14:textId="77777777" w:rsidR="00467150" w:rsidRDefault="00F70E35">
      <w:pPr>
        <w:pStyle w:val="3"/>
      </w:pPr>
      <w:r>
        <w:rPr>
          <w:rFonts w:hint="eastAsia"/>
        </w:rPr>
        <w:t>4.5</w:t>
      </w:r>
      <w:r>
        <w:rPr>
          <w:rFonts w:hint="eastAsia"/>
        </w:rPr>
        <w:t>申报事项</w:t>
      </w:r>
    </w:p>
    <w:p w14:paraId="36EF1F61" w14:textId="77777777" w:rsidR="00467150" w:rsidRDefault="00F70E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左侧栏目中，点击“申报事项”按钮即可。</w:t>
      </w:r>
    </w:p>
    <w:p w14:paraId="0E93AD6C" w14:textId="77777777" w:rsidR="00467150" w:rsidRDefault="00F70E35">
      <w:pPr>
        <w:pStyle w:val="a0"/>
        <w:ind w:firstLine="0"/>
      </w:pPr>
      <w:r>
        <w:rPr>
          <w:noProof/>
        </w:rPr>
        <w:lastRenderedPageBreak/>
        <w:drawing>
          <wp:inline distT="0" distB="0" distL="114300" distR="114300" wp14:anchorId="1566A116" wp14:editId="1D3E8310">
            <wp:extent cx="1958340" cy="3139440"/>
            <wp:effectExtent l="0" t="0" r="7620" b="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D243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26</w:t>
      </w:r>
      <w:r>
        <w:fldChar w:fldCharType="end"/>
      </w:r>
    </w:p>
    <w:p w14:paraId="4D3F3FDD" w14:textId="77777777" w:rsidR="00467150" w:rsidRDefault="00467150"/>
    <w:p w14:paraId="0E81CDDD" w14:textId="77777777" w:rsidR="00467150" w:rsidRDefault="00467150"/>
    <w:p w14:paraId="24C36331" w14:textId="77777777" w:rsidR="00467150" w:rsidRDefault="00F70E35">
      <w:pPr>
        <w:pStyle w:val="2"/>
        <w:numPr>
          <w:ilvl w:val="0"/>
          <w:numId w:val="1"/>
        </w:numPr>
      </w:pPr>
      <w:bookmarkStart w:id="15" w:name="_Toc30841"/>
      <w:r>
        <w:rPr>
          <w:rFonts w:hint="eastAsia"/>
        </w:rPr>
        <w:t>融资辅导机构（重庆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挂牌审核）</w:t>
      </w:r>
      <w:bookmarkEnd w:id="15"/>
    </w:p>
    <w:p w14:paraId="76C10259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页面左侧栏目中点击“重庆科创板挂牌审核”，展示“重庆科创板挂牌审核列表”点击进入页面。有数据权限限制，只有认定为融资辅导机构用户才有此页面。（如下图所示）</w:t>
      </w:r>
    </w:p>
    <w:p w14:paraId="65840F55" w14:textId="77777777" w:rsidR="00467150" w:rsidRDefault="00F70E35">
      <w:pPr>
        <w:pStyle w:val="a0"/>
        <w:spacing w:line="360" w:lineRule="auto"/>
      </w:pPr>
      <w:r>
        <w:rPr>
          <w:noProof/>
        </w:rPr>
        <w:drawing>
          <wp:inline distT="0" distB="0" distL="114300" distR="114300" wp14:anchorId="0236CDE4" wp14:editId="0B854579">
            <wp:extent cx="1778000" cy="666750"/>
            <wp:effectExtent l="0" t="0" r="0" b="635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2B97" w14:textId="77777777" w:rsidR="00467150" w:rsidRDefault="00F70E35">
      <w:pPr>
        <w:pStyle w:val="a4"/>
        <w:spacing w:line="360" w:lineRule="auto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27</w:t>
      </w:r>
      <w:r>
        <w:fldChar w:fldCharType="end"/>
      </w:r>
    </w:p>
    <w:p w14:paraId="298DEF10" w14:textId="77777777" w:rsidR="00467150" w:rsidRDefault="00467150">
      <w:pPr>
        <w:pStyle w:val="a0"/>
        <w:spacing w:line="360" w:lineRule="auto"/>
        <w:rPr>
          <w:kern w:val="2"/>
          <w:sz w:val="28"/>
          <w:szCs w:val="28"/>
        </w:rPr>
      </w:pPr>
    </w:p>
    <w:p w14:paraId="4518FCEC" w14:textId="77777777" w:rsidR="00467150" w:rsidRDefault="00467150">
      <w:pPr>
        <w:pStyle w:val="a0"/>
        <w:spacing w:line="360" w:lineRule="auto"/>
        <w:rPr>
          <w:kern w:val="2"/>
          <w:sz w:val="28"/>
          <w:szCs w:val="28"/>
        </w:rPr>
      </w:pPr>
    </w:p>
    <w:p w14:paraId="6AABC7D8" w14:textId="77777777" w:rsidR="00467150" w:rsidRDefault="00F70E35">
      <w:pPr>
        <w:pStyle w:val="3"/>
      </w:pPr>
      <w:bookmarkStart w:id="16" w:name="_Toc27608"/>
      <w:r>
        <w:rPr>
          <w:rFonts w:hint="eastAsia"/>
        </w:rPr>
        <w:t>5.1</w:t>
      </w:r>
      <w:r>
        <w:rPr>
          <w:rFonts w:hint="eastAsia"/>
        </w:rPr>
        <w:t>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挂牌审核列表</w:t>
      </w:r>
      <w:bookmarkEnd w:id="16"/>
    </w:p>
    <w:p w14:paraId="5B1E88B4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进入“重庆科创板挂牌审核列表”页面列表默认展示融资辅导机构待审核数据，可做查询，查看，审核等操作。（如下图所示）</w:t>
      </w:r>
    </w:p>
    <w:p w14:paraId="3D6F360F" w14:textId="77777777" w:rsidR="00467150" w:rsidRDefault="00F70E35">
      <w:pPr>
        <w:pStyle w:val="a0"/>
      </w:pPr>
      <w:r>
        <w:rPr>
          <w:noProof/>
        </w:rPr>
        <w:lastRenderedPageBreak/>
        <w:drawing>
          <wp:inline distT="0" distB="0" distL="114300" distR="114300" wp14:anchorId="12C6FBCB" wp14:editId="76B65421">
            <wp:extent cx="5271135" cy="2209165"/>
            <wp:effectExtent l="0" t="0" r="12065" b="63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C107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28</w:t>
      </w:r>
      <w:r>
        <w:fldChar w:fldCharType="end"/>
      </w:r>
    </w:p>
    <w:p w14:paraId="4FEF12BE" w14:textId="77777777" w:rsidR="00467150" w:rsidRDefault="00467150">
      <w:pPr>
        <w:pStyle w:val="a0"/>
      </w:pPr>
    </w:p>
    <w:p w14:paraId="21AEDDC4" w14:textId="77777777" w:rsidR="00467150" w:rsidRDefault="00F70E35">
      <w:pPr>
        <w:pStyle w:val="4"/>
      </w:pPr>
      <w:r>
        <w:rPr>
          <w:rFonts w:hint="eastAsia"/>
        </w:rPr>
        <w:t>5.1.1</w:t>
      </w:r>
      <w:r>
        <w:rPr>
          <w:rFonts w:hint="eastAsia"/>
        </w:rPr>
        <w:t>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挂牌审核列表查询</w:t>
      </w:r>
    </w:p>
    <w:p w14:paraId="4C7E5A68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在页面中按需选择“审核状态”，“年报”条件后，点击“查询”按钮即可。或搜索框中模糊输入企业名称或统一社会信用代码后，点击“查询”按钮。点击“重置”按钮搜索状态恢复默认值。（如下图所示）</w:t>
      </w:r>
    </w:p>
    <w:p w14:paraId="265F1615" w14:textId="77777777" w:rsidR="00467150" w:rsidRDefault="00F70E35">
      <w:pPr>
        <w:pStyle w:val="a0"/>
      </w:pPr>
      <w:r>
        <w:rPr>
          <w:noProof/>
        </w:rPr>
        <w:drawing>
          <wp:inline distT="0" distB="0" distL="114300" distR="114300" wp14:anchorId="4BC66C30" wp14:editId="163148C7">
            <wp:extent cx="5267960" cy="1324610"/>
            <wp:effectExtent l="0" t="0" r="2540" b="889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F65A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29</w:t>
      </w:r>
      <w:r>
        <w:fldChar w:fldCharType="end"/>
      </w:r>
    </w:p>
    <w:p w14:paraId="0C9DA28E" w14:textId="77777777" w:rsidR="00467150" w:rsidRDefault="00F70E35">
      <w:pPr>
        <w:pStyle w:val="4"/>
      </w:pPr>
      <w:r>
        <w:rPr>
          <w:rFonts w:hint="eastAsia"/>
        </w:rPr>
        <w:t>5.1.2</w:t>
      </w:r>
      <w:r>
        <w:rPr>
          <w:rFonts w:hint="eastAsia"/>
        </w:rPr>
        <w:t>审核重庆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挂牌申请</w:t>
      </w:r>
    </w:p>
    <w:p w14:paraId="1671DC7C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在“重庆科创板挂牌审核列表”页面列表中，操作列下点击“查看”按钮进入详情页面，在页面右上角点击“审核”按钮，按需选择审核通过与不通过，审核不通过需填写审核意见，点击“确定”按钮即可。融资辅导机构只能审核“融资辅导机构待审核”状态下表单（如下图所示）</w:t>
      </w:r>
    </w:p>
    <w:p w14:paraId="29242BAF" w14:textId="77777777" w:rsidR="00467150" w:rsidRDefault="00F70E35">
      <w:r>
        <w:rPr>
          <w:noProof/>
        </w:rPr>
        <w:lastRenderedPageBreak/>
        <w:drawing>
          <wp:inline distT="0" distB="0" distL="114300" distR="114300" wp14:anchorId="7BC1BDE0" wp14:editId="529E346F">
            <wp:extent cx="5268595" cy="2299970"/>
            <wp:effectExtent l="0" t="0" r="1905" b="1143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C999C" w14:textId="77777777" w:rsidR="00467150" w:rsidRDefault="00467150">
      <w:pPr>
        <w:pStyle w:val="a0"/>
      </w:pPr>
    </w:p>
    <w:p w14:paraId="578DE8FC" w14:textId="77777777" w:rsidR="00467150" w:rsidRDefault="00F70E35">
      <w:pPr>
        <w:pStyle w:val="4"/>
      </w:pPr>
      <w:r>
        <w:rPr>
          <w:rFonts w:hint="eastAsia"/>
        </w:rPr>
        <w:t>5.1.3</w:t>
      </w:r>
      <w:r>
        <w:rPr>
          <w:rFonts w:hint="eastAsia"/>
        </w:rPr>
        <w:t>查看重庆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挂牌申请</w:t>
      </w:r>
    </w:p>
    <w:p w14:paraId="7A2FFA5D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在“重庆科创板挂牌审核列表”页面列表中，操作列下点击“查看”按钮进入详情页面，可查看重庆</w:t>
      </w:r>
      <w:proofErr w:type="gramStart"/>
      <w:r>
        <w:rPr>
          <w:rFonts w:hint="eastAsia"/>
          <w:kern w:val="2"/>
          <w:sz w:val="28"/>
          <w:szCs w:val="28"/>
        </w:rPr>
        <w:t>科创板</w:t>
      </w:r>
      <w:proofErr w:type="gramEnd"/>
      <w:r>
        <w:rPr>
          <w:rFonts w:hint="eastAsia"/>
          <w:kern w:val="2"/>
          <w:sz w:val="28"/>
          <w:szCs w:val="28"/>
        </w:rPr>
        <w:t>挂牌审核申请表单，或点击右上角“审批意见”查看审核结果。（如下图所示）</w:t>
      </w:r>
    </w:p>
    <w:p w14:paraId="1DA4B46E" w14:textId="77777777" w:rsidR="00467150" w:rsidRDefault="00F70E35">
      <w:pPr>
        <w:pStyle w:val="a0"/>
        <w:ind w:firstLine="0"/>
      </w:pPr>
      <w:r>
        <w:rPr>
          <w:noProof/>
        </w:rPr>
        <w:drawing>
          <wp:inline distT="0" distB="0" distL="114300" distR="114300" wp14:anchorId="1A4E5C1F" wp14:editId="4B30C3EA">
            <wp:extent cx="5270500" cy="2522855"/>
            <wp:effectExtent l="0" t="0" r="0" b="444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9024" w14:textId="77777777" w:rsidR="00467150" w:rsidRDefault="00467150">
      <w:pPr>
        <w:pStyle w:val="a0"/>
      </w:pPr>
    </w:p>
    <w:p w14:paraId="7468870C" w14:textId="77777777" w:rsidR="00467150" w:rsidRDefault="00467150"/>
    <w:p w14:paraId="6911CC9F" w14:textId="77777777" w:rsidR="00467150" w:rsidRDefault="00F70E35">
      <w:pPr>
        <w:pStyle w:val="2"/>
        <w:numPr>
          <w:ilvl w:val="0"/>
          <w:numId w:val="1"/>
        </w:numPr>
      </w:pPr>
      <w:bookmarkStart w:id="17" w:name="_Toc28765"/>
      <w:r>
        <w:rPr>
          <w:rFonts w:hint="eastAsia"/>
        </w:rPr>
        <w:t>股份转让中心（重庆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挂牌审核）</w:t>
      </w:r>
      <w:bookmarkEnd w:id="17"/>
    </w:p>
    <w:p w14:paraId="6AE3D3F0" w14:textId="77777777" w:rsidR="00467150" w:rsidRDefault="00F70E35">
      <w:pPr>
        <w:pStyle w:val="a0"/>
        <w:spacing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页面左侧栏目中点击“重庆科创板挂牌审核”，展示“重庆科创板挂牌审核列表”点击进入页面。有数据权限限制，只有认定为股份</w:t>
      </w:r>
      <w:r>
        <w:rPr>
          <w:rFonts w:hint="eastAsia"/>
          <w:kern w:val="2"/>
          <w:sz w:val="28"/>
          <w:szCs w:val="28"/>
        </w:rPr>
        <w:lastRenderedPageBreak/>
        <w:t>转让中心（下文称为</w:t>
      </w:r>
      <w:r>
        <w:rPr>
          <w:rFonts w:hint="eastAsia"/>
          <w:kern w:val="2"/>
          <w:sz w:val="28"/>
          <w:szCs w:val="28"/>
        </w:rPr>
        <w:t>OTC</w:t>
      </w:r>
      <w:r>
        <w:rPr>
          <w:rFonts w:hint="eastAsia"/>
          <w:kern w:val="2"/>
          <w:sz w:val="28"/>
          <w:szCs w:val="28"/>
        </w:rPr>
        <w:t>机构）用户才有此页面。（如下图所示）</w:t>
      </w:r>
    </w:p>
    <w:p w14:paraId="414698C5" w14:textId="77777777" w:rsidR="00467150" w:rsidRDefault="00F70E35">
      <w:pPr>
        <w:pStyle w:val="a0"/>
        <w:spacing w:line="360" w:lineRule="auto"/>
      </w:pPr>
      <w:r>
        <w:rPr>
          <w:noProof/>
        </w:rPr>
        <w:drawing>
          <wp:inline distT="0" distB="0" distL="114300" distR="114300" wp14:anchorId="28D8B9C2" wp14:editId="1D5B0179">
            <wp:extent cx="2654300" cy="2273300"/>
            <wp:effectExtent l="0" t="0" r="0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9DB3" w14:textId="77777777" w:rsidR="00467150" w:rsidRDefault="00F70E35">
      <w:pPr>
        <w:pStyle w:val="a4"/>
        <w:spacing w:line="360" w:lineRule="auto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30</w:t>
      </w:r>
      <w:r>
        <w:fldChar w:fldCharType="end"/>
      </w:r>
    </w:p>
    <w:p w14:paraId="0B31B798" w14:textId="77777777" w:rsidR="00467150" w:rsidRDefault="00467150">
      <w:pPr>
        <w:pStyle w:val="a0"/>
        <w:spacing w:line="360" w:lineRule="auto"/>
        <w:rPr>
          <w:kern w:val="2"/>
          <w:sz w:val="28"/>
          <w:szCs w:val="28"/>
        </w:rPr>
      </w:pPr>
    </w:p>
    <w:p w14:paraId="0D5CF459" w14:textId="77777777" w:rsidR="00467150" w:rsidRDefault="00F70E35">
      <w:pPr>
        <w:pStyle w:val="3"/>
      </w:pPr>
      <w:bookmarkStart w:id="18" w:name="_Toc24215"/>
      <w:r>
        <w:rPr>
          <w:rFonts w:hint="eastAsia"/>
        </w:rPr>
        <w:t>6.1</w:t>
      </w:r>
      <w:r>
        <w:rPr>
          <w:rFonts w:hint="eastAsia"/>
        </w:rPr>
        <w:t>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挂牌审核列表</w:t>
      </w:r>
      <w:bookmarkEnd w:id="18"/>
    </w:p>
    <w:p w14:paraId="4216C1AA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进入“重庆科创板挂牌审核列表”页面列表默认展示</w:t>
      </w:r>
      <w:r>
        <w:rPr>
          <w:rFonts w:hint="eastAsia"/>
          <w:sz w:val="28"/>
          <w:szCs w:val="28"/>
        </w:rPr>
        <w:t>OTC</w:t>
      </w:r>
      <w:r>
        <w:rPr>
          <w:rFonts w:hint="eastAsia"/>
          <w:sz w:val="28"/>
          <w:szCs w:val="28"/>
        </w:rPr>
        <w:t>机构待审核数据，可做查询，查看，审核等操作。（如下图所示）</w:t>
      </w:r>
    </w:p>
    <w:p w14:paraId="7E106D99" w14:textId="77777777" w:rsidR="00467150" w:rsidRDefault="00F70E35">
      <w:pPr>
        <w:pStyle w:val="a0"/>
      </w:pPr>
      <w:r>
        <w:rPr>
          <w:noProof/>
        </w:rPr>
        <w:drawing>
          <wp:inline distT="0" distB="0" distL="114300" distR="114300" wp14:anchorId="47544910" wp14:editId="0783B6F2">
            <wp:extent cx="5269230" cy="2390775"/>
            <wp:effectExtent l="0" t="0" r="1270" b="952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746D" w14:textId="77777777" w:rsidR="00467150" w:rsidRDefault="00467150">
      <w:pPr>
        <w:pStyle w:val="a0"/>
      </w:pPr>
    </w:p>
    <w:p w14:paraId="38045E87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31</w:t>
      </w:r>
      <w:r>
        <w:fldChar w:fldCharType="end"/>
      </w:r>
    </w:p>
    <w:p w14:paraId="1AAB2E39" w14:textId="77777777" w:rsidR="00467150" w:rsidRDefault="00F70E35">
      <w:pPr>
        <w:pStyle w:val="4"/>
      </w:pPr>
      <w:r>
        <w:rPr>
          <w:rFonts w:hint="eastAsia"/>
        </w:rPr>
        <w:lastRenderedPageBreak/>
        <w:t>6.1.1</w:t>
      </w:r>
      <w:r>
        <w:rPr>
          <w:rFonts w:hint="eastAsia"/>
        </w:rPr>
        <w:t>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挂牌审核列表查询</w:t>
      </w:r>
    </w:p>
    <w:p w14:paraId="3418F7A1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中按需选择“审核状态”，“年报”，“融资辅导机构”等条件后，点击“查询”按钮即可。或搜索框中模糊输入企业名称或统一社会信用代码后，点击“查询”按钮。点击“重置”按钮搜索状态恢复默认值。（如下图所示）</w:t>
      </w:r>
    </w:p>
    <w:p w14:paraId="3CE0BACC" w14:textId="77777777" w:rsidR="00467150" w:rsidRDefault="00F70E35">
      <w:pPr>
        <w:pStyle w:val="a0"/>
      </w:pPr>
      <w:r>
        <w:rPr>
          <w:noProof/>
        </w:rPr>
        <w:drawing>
          <wp:inline distT="0" distB="0" distL="114300" distR="114300" wp14:anchorId="630E0401" wp14:editId="2BBC8D01">
            <wp:extent cx="5266055" cy="1428750"/>
            <wp:effectExtent l="0" t="0" r="4445" b="635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FFC0" w14:textId="77777777" w:rsidR="00467150" w:rsidRDefault="00F70E35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32</w:t>
      </w:r>
      <w:r>
        <w:fldChar w:fldCharType="end"/>
      </w:r>
    </w:p>
    <w:p w14:paraId="67E221D8" w14:textId="77777777" w:rsidR="00467150" w:rsidRDefault="00F70E35">
      <w:pPr>
        <w:pStyle w:val="4"/>
      </w:pPr>
      <w:r>
        <w:rPr>
          <w:rFonts w:hint="eastAsia"/>
        </w:rPr>
        <w:t>6.1.2</w:t>
      </w:r>
      <w:r>
        <w:rPr>
          <w:rFonts w:hint="eastAsia"/>
        </w:rPr>
        <w:t>审核重庆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挂牌申请</w:t>
      </w:r>
    </w:p>
    <w:p w14:paraId="6939450A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在“重庆科创板挂牌审核列表”页面列表中，操作列下点击“查看”按钮进入详情页面，在页面右上角点击“审核”按钮，按需选择审核通过与不通过，审核不通过需填写审核意见，点击“确定”按钮即可。</w:t>
      </w:r>
      <w:r>
        <w:rPr>
          <w:rFonts w:hint="eastAsia"/>
          <w:sz w:val="28"/>
          <w:szCs w:val="28"/>
        </w:rPr>
        <w:t>OTC</w:t>
      </w:r>
      <w:r>
        <w:rPr>
          <w:rFonts w:hint="eastAsia"/>
          <w:sz w:val="28"/>
          <w:szCs w:val="28"/>
        </w:rPr>
        <w:t>机构只能审核“</w:t>
      </w:r>
      <w:r>
        <w:rPr>
          <w:rFonts w:hint="eastAsia"/>
          <w:sz w:val="28"/>
          <w:szCs w:val="28"/>
        </w:rPr>
        <w:t>OTC</w:t>
      </w:r>
      <w:r>
        <w:rPr>
          <w:rFonts w:hint="eastAsia"/>
          <w:sz w:val="28"/>
          <w:szCs w:val="28"/>
        </w:rPr>
        <w:t>待审核”状态下表单（如下图所示）</w:t>
      </w:r>
    </w:p>
    <w:p w14:paraId="551A8E36" w14:textId="77777777" w:rsidR="00467150" w:rsidRDefault="00F70E35">
      <w:pPr>
        <w:pStyle w:val="a0"/>
      </w:pPr>
      <w:r>
        <w:rPr>
          <w:noProof/>
        </w:rPr>
        <w:drawing>
          <wp:inline distT="0" distB="0" distL="114300" distR="114300" wp14:anchorId="7B7A35C1" wp14:editId="1A6D1784">
            <wp:extent cx="5268595" cy="2299970"/>
            <wp:effectExtent l="0" t="0" r="1905" b="1143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E97F0" w14:textId="77777777" w:rsidR="00467150" w:rsidRDefault="00F70E35">
      <w:pPr>
        <w:pStyle w:val="a4"/>
      </w:pPr>
      <w:r>
        <w:lastRenderedPageBreak/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33</w:t>
      </w:r>
      <w:r>
        <w:fldChar w:fldCharType="end"/>
      </w:r>
    </w:p>
    <w:p w14:paraId="6EA7C8B9" w14:textId="77777777" w:rsidR="00467150" w:rsidRDefault="00467150">
      <w:pPr>
        <w:pStyle w:val="a0"/>
      </w:pPr>
    </w:p>
    <w:p w14:paraId="35CC48D5" w14:textId="77777777" w:rsidR="00467150" w:rsidRDefault="00F70E35">
      <w:pPr>
        <w:pStyle w:val="4"/>
      </w:pPr>
      <w:r>
        <w:rPr>
          <w:rFonts w:hint="eastAsia"/>
        </w:rPr>
        <w:t>6.1.3</w:t>
      </w:r>
      <w:r>
        <w:rPr>
          <w:rFonts w:hint="eastAsia"/>
        </w:rPr>
        <w:t>查看重庆</w:t>
      </w:r>
      <w:proofErr w:type="gramStart"/>
      <w:r>
        <w:rPr>
          <w:rFonts w:hint="eastAsia"/>
        </w:rPr>
        <w:t>科创板</w:t>
      </w:r>
      <w:proofErr w:type="gramEnd"/>
      <w:r>
        <w:rPr>
          <w:rFonts w:hint="eastAsia"/>
        </w:rPr>
        <w:t>挂牌申请</w:t>
      </w:r>
    </w:p>
    <w:p w14:paraId="7912F54F" w14:textId="77777777" w:rsidR="00467150" w:rsidRDefault="00F70E3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在“重庆科创板挂牌审核列表”页面列表中，操作列下点击“查看”按钮进入详情页面，可查看重庆</w:t>
      </w:r>
      <w:proofErr w:type="gramStart"/>
      <w:r>
        <w:rPr>
          <w:rFonts w:hint="eastAsia"/>
          <w:sz w:val="28"/>
          <w:szCs w:val="28"/>
        </w:rPr>
        <w:t>科创板</w:t>
      </w:r>
      <w:proofErr w:type="gramEnd"/>
      <w:r>
        <w:rPr>
          <w:rFonts w:hint="eastAsia"/>
          <w:sz w:val="28"/>
          <w:szCs w:val="28"/>
        </w:rPr>
        <w:t>挂牌审核申请表单，或点击右上角“审批意见”查看审核结果。（如下图所示）</w:t>
      </w:r>
    </w:p>
    <w:p w14:paraId="6759C10C" w14:textId="77777777" w:rsidR="00467150" w:rsidRDefault="00F70E35">
      <w:pPr>
        <w:pStyle w:val="a0"/>
        <w:spacing w:line="360" w:lineRule="auto"/>
        <w:ind w:firstLine="0"/>
      </w:pPr>
      <w:r>
        <w:rPr>
          <w:noProof/>
        </w:rPr>
        <w:drawing>
          <wp:inline distT="0" distB="0" distL="114300" distR="114300" wp14:anchorId="662BD3BB" wp14:editId="3A66904A">
            <wp:extent cx="5262880" cy="1955165"/>
            <wp:effectExtent l="0" t="0" r="7620" b="63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D22E" w14:textId="77777777" w:rsidR="00467150" w:rsidRDefault="00F70E35">
      <w:pPr>
        <w:pStyle w:val="a4"/>
        <w:spacing w:line="360" w:lineRule="auto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34</w:t>
      </w:r>
      <w:r>
        <w:fldChar w:fldCharType="end"/>
      </w:r>
    </w:p>
    <w:p w14:paraId="063F3356" w14:textId="77777777" w:rsidR="00467150" w:rsidRDefault="00467150"/>
    <w:p w14:paraId="41A13133" w14:textId="77777777" w:rsidR="00467150" w:rsidRDefault="00467150">
      <w:pPr>
        <w:pStyle w:val="a0"/>
        <w:spacing w:line="360" w:lineRule="auto"/>
        <w:ind w:firstLine="0"/>
        <w:rPr>
          <w:kern w:val="2"/>
          <w:sz w:val="28"/>
          <w:szCs w:val="28"/>
        </w:rPr>
      </w:pPr>
    </w:p>
    <w:p w14:paraId="5FE94BE4" w14:textId="77777777" w:rsidR="00467150" w:rsidRDefault="00467150">
      <w:pPr>
        <w:pStyle w:val="a0"/>
        <w:spacing w:line="360" w:lineRule="auto"/>
        <w:ind w:firstLine="0"/>
        <w:rPr>
          <w:kern w:val="2"/>
          <w:sz w:val="28"/>
          <w:szCs w:val="28"/>
        </w:rPr>
      </w:pPr>
    </w:p>
    <w:sectPr w:rsidR="004671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BA05C" w14:textId="77777777" w:rsidR="00BF2C7F" w:rsidRDefault="00BF2C7F">
      <w:r>
        <w:separator/>
      </w:r>
    </w:p>
  </w:endnote>
  <w:endnote w:type="continuationSeparator" w:id="0">
    <w:p w14:paraId="3DF68340" w14:textId="77777777" w:rsidR="00BF2C7F" w:rsidRDefault="00BF2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A463B" w14:textId="77777777" w:rsidR="000160CC" w:rsidRDefault="000160C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7B6A" w14:textId="77777777" w:rsidR="000160CC" w:rsidRDefault="000160C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970FD" w14:textId="77777777" w:rsidR="000160CC" w:rsidRDefault="000160C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8E289" w14:textId="77777777" w:rsidR="00BF2C7F" w:rsidRDefault="00BF2C7F">
      <w:r>
        <w:separator/>
      </w:r>
    </w:p>
  </w:footnote>
  <w:footnote w:type="continuationSeparator" w:id="0">
    <w:p w14:paraId="5CC00EEC" w14:textId="77777777" w:rsidR="00BF2C7F" w:rsidRDefault="00BF2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A67E4" w14:textId="77777777" w:rsidR="000160CC" w:rsidRDefault="000160C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9E81A" w14:textId="76A9196B" w:rsidR="00467150" w:rsidRPr="000160CC" w:rsidRDefault="00F70E35" w:rsidP="00347492">
    <w:pPr>
      <w:pStyle w:val="a7"/>
      <w:p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pBdr>
      <w:spacing w:line="360" w:lineRule="auto"/>
      <w:ind w:firstLineChars="200" w:firstLine="360"/>
      <w:rPr>
        <w:rFonts w:ascii="微软雅黑" w:eastAsia="微软雅黑" w:hAnsi="微软雅黑"/>
      </w:rPr>
    </w:pPr>
    <w:r w:rsidRPr="000160CC">
      <w:rPr>
        <w:rFonts w:ascii="微软雅黑" w:eastAsia="微软雅黑" w:hAnsi="微软雅黑"/>
        <w:noProof/>
      </w:rPr>
      <w:drawing>
        <wp:inline distT="0" distB="0" distL="114300" distR="114300" wp14:anchorId="5EA13A1E" wp14:editId="6A3F80C4">
          <wp:extent cx="374015" cy="410210"/>
          <wp:effectExtent l="0" t="0" r="6985" b="8890"/>
          <wp:docPr id="35" name="图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01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160CC">
      <w:rPr>
        <w:rFonts w:ascii="微软雅黑" w:eastAsia="微软雅黑" w:hAnsi="微软雅黑" w:hint="eastAsia"/>
      </w:rPr>
      <w:t xml:space="preserve"> </w:t>
    </w:r>
    <w:r w:rsidRPr="000160CC">
      <w:rPr>
        <w:rFonts w:ascii="微软雅黑" w:eastAsia="微软雅黑" w:hAnsi="微软雅黑" w:cs="微软雅黑" w:hint="eastAsia"/>
        <w:sz w:val="21"/>
        <w:szCs w:val="21"/>
      </w:rPr>
      <w:t>重庆科技</w:t>
    </w:r>
    <w:r w:rsidRPr="000160CC">
      <w:rPr>
        <w:rFonts w:ascii="微软雅黑" w:eastAsia="微软雅黑" w:hAnsi="微软雅黑" w:cs="微软雅黑"/>
        <w:sz w:val="21"/>
        <w:szCs w:val="21"/>
      </w:rPr>
      <w:t>型企业系统企业</w:t>
    </w:r>
    <w:r w:rsidR="00347492" w:rsidRPr="000160CC">
      <w:rPr>
        <w:rFonts w:ascii="微软雅黑" w:eastAsia="微软雅黑" w:hAnsi="微软雅黑" w:cs="微软雅黑" w:hint="eastAsia"/>
        <w:sz w:val="21"/>
        <w:szCs w:val="21"/>
      </w:rPr>
      <w:t>用户操作手册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52103" w14:textId="77777777" w:rsidR="000160CC" w:rsidRDefault="000160C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827FD0"/>
    <w:multiLevelType w:val="singleLevel"/>
    <w:tmpl w:val="9E827FD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A256DCB"/>
    <w:rsid w:val="000160CC"/>
    <w:rsid w:val="001E09A0"/>
    <w:rsid w:val="00347492"/>
    <w:rsid w:val="00467150"/>
    <w:rsid w:val="00A438CF"/>
    <w:rsid w:val="00B84ECC"/>
    <w:rsid w:val="00BA3FA0"/>
    <w:rsid w:val="00BF2C7F"/>
    <w:rsid w:val="00DA7541"/>
    <w:rsid w:val="00EC03AB"/>
    <w:rsid w:val="00F70E35"/>
    <w:rsid w:val="04C27EDF"/>
    <w:rsid w:val="04D05120"/>
    <w:rsid w:val="066279E8"/>
    <w:rsid w:val="07D15634"/>
    <w:rsid w:val="09491952"/>
    <w:rsid w:val="0988000E"/>
    <w:rsid w:val="09A95F47"/>
    <w:rsid w:val="0C5E69CA"/>
    <w:rsid w:val="0F547BB8"/>
    <w:rsid w:val="0F6A2AFB"/>
    <w:rsid w:val="0F8D35D4"/>
    <w:rsid w:val="11CC3026"/>
    <w:rsid w:val="15DA77C8"/>
    <w:rsid w:val="16032114"/>
    <w:rsid w:val="18215DD6"/>
    <w:rsid w:val="1AEC637C"/>
    <w:rsid w:val="1DD04EAF"/>
    <w:rsid w:val="1E551FD4"/>
    <w:rsid w:val="258166F0"/>
    <w:rsid w:val="27203B9B"/>
    <w:rsid w:val="278B5C25"/>
    <w:rsid w:val="2A256DCB"/>
    <w:rsid w:val="2B735900"/>
    <w:rsid w:val="2B8D6930"/>
    <w:rsid w:val="2DB53C9B"/>
    <w:rsid w:val="32737322"/>
    <w:rsid w:val="352D72D3"/>
    <w:rsid w:val="3C634731"/>
    <w:rsid w:val="3D6E0AFB"/>
    <w:rsid w:val="439C3FA2"/>
    <w:rsid w:val="44306252"/>
    <w:rsid w:val="46484C11"/>
    <w:rsid w:val="4989268A"/>
    <w:rsid w:val="49CE6308"/>
    <w:rsid w:val="4C8E228C"/>
    <w:rsid w:val="4C9E5A72"/>
    <w:rsid w:val="4F5B316B"/>
    <w:rsid w:val="54BC16E0"/>
    <w:rsid w:val="573143F5"/>
    <w:rsid w:val="57834C8C"/>
    <w:rsid w:val="597D4FC7"/>
    <w:rsid w:val="5C37299F"/>
    <w:rsid w:val="63827815"/>
    <w:rsid w:val="658E5236"/>
    <w:rsid w:val="677064A1"/>
    <w:rsid w:val="6978629C"/>
    <w:rsid w:val="69E3007D"/>
    <w:rsid w:val="6E8E2F47"/>
    <w:rsid w:val="70257ED2"/>
    <w:rsid w:val="71971452"/>
    <w:rsid w:val="7423744F"/>
    <w:rsid w:val="765A4D3F"/>
    <w:rsid w:val="77C371F6"/>
    <w:rsid w:val="78922A0D"/>
    <w:rsid w:val="78AC5EFA"/>
    <w:rsid w:val="78CF5AB8"/>
    <w:rsid w:val="7BCE2BDA"/>
    <w:rsid w:val="7EF2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4D8020"/>
  <w15:docId w15:val="{964EDE64-029D-4F6F-AFCA-41D93D71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djustRightInd w:val="0"/>
      <w:snapToGrid w:val="0"/>
      <w:ind w:firstLine="420"/>
    </w:pPr>
    <w:rPr>
      <w:kern w:val="0"/>
      <w:szCs w:val="20"/>
    </w:rPr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pPr>
      <w:ind w:leftChars="200" w:left="420"/>
    </w:pPr>
  </w:style>
  <w:style w:type="character" w:styleId="a8">
    <w:name w:val="Hyperlink"/>
    <w:qFormat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sti.cn/" TargetMode="External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890</Words>
  <Characters>5073</Characters>
  <Application>Microsoft Office Word</Application>
  <DocSecurity>0</DocSecurity>
  <Lines>42</Lines>
  <Paragraphs>11</Paragraphs>
  <ScaleCrop>false</ScaleCrop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412003941</dc:creator>
  <cp:lastModifiedBy>郑 成超</cp:lastModifiedBy>
  <cp:revision>10</cp:revision>
  <dcterms:created xsi:type="dcterms:W3CDTF">2021-06-02T04:28:00Z</dcterms:created>
  <dcterms:modified xsi:type="dcterms:W3CDTF">2021-09-27T07:46:00Z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1D3EDCAC1FA14425B07065563990F2D7</vt:lpwstr>
  </property>
</Properties>
</file>